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CE27" w14:textId="144EC9F7" w:rsidR="0048367E" w:rsidRPr="00F2104F" w:rsidRDefault="00CB5B35" w:rsidP="0048367E">
      <w:pPr>
        <w:spacing w:line="240" w:lineRule="auto"/>
        <w:ind w:left="-426" w:right="-568"/>
        <w:rPr>
          <w:rFonts w:ascii="Arial" w:hAnsi="Arial" w:cs="Arial"/>
          <w:b/>
          <w:bCs/>
          <w:i/>
          <w:iCs/>
          <w:color w:val="404040"/>
          <w:lang w:val="es-ES"/>
        </w:rPr>
      </w:pPr>
      <w:r w:rsidRPr="00F2104F">
        <w:rPr>
          <w:rFonts w:ascii="Arial" w:hAnsi="Arial" w:cs="Arial"/>
          <w:b/>
          <w:bCs/>
          <w:i/>
          <w:iCs/>
          <w:color w:val="404040"/>
          <w:lang w:val="es-ES"/>
        </w:rPr>
        <w:t>En el marco de</w:t>
      </w:r>
      <w:r w:rsidR="00F2104F" w:rsidRPr="00F2104F">
        <w:rPr>
          <w:rFonts w:ascii="Arial" w:hAnsi="Arial" w:cs="Arial"/>
          <w:b/>
          <w:bCs/>
          <w:i/>
          <w:iCs/>
          <w:color w:val="404040"/>
          <w:lang w:val="es-ES"/>
        </w:rPr>
        <w:t xml:space="preserve"> l</w:t>
      </w:r>
      <w:r w:rsidR="00F2104F">
        <w:rPr>
          <w:rFonts w:ascii="Arial" w:hAnsi="Arial" w:cs="Arial"/>
          <w:b/>
          <w:bCs/>
          <w:i/>
          <w:iCs/>
          <w:color w:val="404040"/>
          <w:lang w:val="es-ES"/>
        </w:rPr>
        <w:t xml:space="preserve">a </w:t>
      </w:r>
      <w:r w:rsidR="0059736A">
        <w:rPr>
          <w:rFonts w:ascii="Arial" w:hAnsi="Arial" w:cs="Arial"/>
          <w:b/>
          <w:bCs/>
          <w:i/>
          <w:iCs/>
          <w:color w:val="404040"/>
          <w:lang w:val="es-ES"/>
        </w:rPr>
        <w:t>semana previa a</w:t>
      </w:r>
      <w:r w:rsidR="00F2104F">
        <w:rPr>
          <w:rFonts w:ascii="Arial" w:hAnsi="Arial" w:cs="Arial"/>
          <w:b/>
          <w:bCs/>
          <w:i/>
          <w:iCs/>
          <w:color w:val="404040"/>
          <w:lang w:val="es-ES"/>
        </w:rPr>
        <w:t xml:space="preserve"> la Feria de </w:t>
      </w:r>
      <w:r w:rsidR="003D6905">
        <w:rPr>
          <w:rFonts w:ascii="Arial" w:hAnsi="Arial" w:cs="Arial"/>
          <w:b/>
          <w:bCs/>
          <w:i/>
          <w:iCs/>
          <w:color w:val="404040"/>
          <w:lang w:val="es-ES"/>
        </w:rPr>
        <w:t xml:space="preserve">Abril de </w:t>
      </w:r>
      <w:r w:rsidR="00F2104F">
        <w:rPr>
          <w:rFonts w:ascii="Arial" w:hAnsi="Arial" w:cs="Arial"/>
          <w:b/>
          <w:bCs/>
          <w:i/>
          <w:iCs/>
          <w:color w:val="404040"/>
          <w:lang w:val="es-ES"/>
        </w:rPr>
        <w:t>Sevilla</w:t>
      </w:r>
    </w:p>
    <w:p w14:paraId="48D39E7C" w14:textId="77777777" w:rsidR="0048367E" w:rsidRPr="00F2104F" w:rsidRDefault="0048367E" w:rsidP="0048367E">
      <w:pPr>
        <w:spacing w:line="240" w:lineRule="auto"/>
        <w:ind w:left="-426" w:right="-568"/>
        <w:rPr>
          <w:rFonts w:ascii="Arial" w:hAnsi="Arial" w:cs="Arial"/>
          <w:color w:val="404040"/>
          <w:lang w:val="es-ES"/>
        </w:rPr>
      </w:pPr>
    </w:p>
    <w:p w14:paraId="335615CD" w14:textId="78696428" w:rsidR="006F3FC2" w:rsidRDefault="006F3FC2" w:rsidP="006F3FC2">
      <w:pPr>
        <w:ind w:left="-426"/>
        <w:jc w:val="both"/>
        <w:rPr>
          <w:rFonts w:ascii="Arial" w:eastAsia="Arial" w:hAnsi="Arial" w:cs="Arial"/>
          <w:b/>
          <w:bCs/>
          <w:i/>
          <w:iCs/>
          <w:color w:val="009FEA"/>
          <w:sz w:val="32"/>
          <w:szCs w:val="32"/>
          <w:lang w:val="es-ES"/>
        </w:rPr>
      </w:pPr>
      <w:r w:rsidRPr="00B40D8C">
        <w:rPr>
          <w:rFonts w:ascii="Arial" w:eastAsia="Arial" w:hAnsi="Arial" w:cs="Arial"/>
          <w:b/>
          <w:bCs/>
          <w:i/>
          <w:iCs/>
          <w:color w:val="009FEA"/>
          <w:sz w:val="32"/>
          <w:szCs w:val="32"/>
          <w:lang w:val="es-ES"/>
        </w:rPr>
        <w:t xml:space="preserve">CaixaBank </w:t>
      </w:r>
      <w:r w:rsidR="00721E51">
        <w:rPr>
          <w:rFonts w:ascii="Arial" w:eastAsia="Arial" w:hAnsi="Arial" w:cs="Arial"/>
          <w:b/>
          <w:bCs/>
          <w:i/>
          <w:iCs/>
          <w:color w:val="009FEA"/>
          <w:sz w:val="32"/>
          <w:szCs w:val="32"/>
          <w:lang w:val="es-ES"/>
        </w:rPr>
        <w:t xml:space="preserve">celebra un desfile de moda flamenca para fomentar el emprendimiento femenino </w:t>
      </w:r>
    </w:p>
    <w:p w14:paraId="10F9DD40" w14:textId="77777777" w:rsidR="00083A33" w:rsidRPr="00B40D8C" w:rsidRDefault="00083A33" w:rsidP="006F3FC2">
      <w:pPr>
        <w:ind w:left="-426"/>
        <w:jc w:val="both"/>
        <w:rPr>
          <w:rFonts w:ascii="Arial" w:eastAsia="Arial" w:hAnsi="Arial" w:cs="Arial"/>
          <w:b/>
          <w:bCs/>
          <w:i/>
          <w:iCs/>
          <w:color w:val="009FEA"/>
          <w:sz w:val="32"/>
          <w:szCs w:val="32"/>
          <w:lang w:val="es-ES"/>
        </w:rPr>
      </w:pPr>
    </w:p>
    <w:p w14:paraId="088F333E" w14:textId="5D43B9C3" w:rsidR="006F3FC2" w:rsidRPr="00B40D8C" w:rsidRDefault="006F3FC2" w:rsidP="006F3FC2">
      <w:pPr>
        <w:widowControl w:val="0"/>
        <w:numPr>
          <w:ilvl w:val="0"/>
          <w:numId w:val="3"/>
        </w:numPr>
        <w:pBdr>
          <w:top w:val="nil"/>
          <w:left w:val="nil"/>
          <w:bottom w:val="nil"/>
          <w:right w:val="nil"/>
          <w:between w:val="nil"/>
        </w:pBdr>
        <w:spacing w:line="276" w:lineRule="auto"/>
        <w:ind w:left="0"/>
        <w:jc w:val="both"/>
        <w:rPr>
          <w:color w:val="000000"/>
          <w:lang w:val="es-ES"/>
        </w:rPr>
      </w:pPr>
      <w:r w:rsidRPr="00B40D8C">
        <w:rPr>
          <w:rFonts w:ascii="Arial" w:eastAsia="Arial" w:hAnsi="Arial" w:cs="Arial"/>
          <w:b/>
          <w:i/>
          <w:color w:val="000000"/>
          <w:lang w:val="es-ES"/>
        </w:rPr>
        <w:t xml:space="preserve">El acto organizado por CaixaBank y MicroBank ha contado con el testimonio de las emprendedoras </w:t>
      </w:r>
      <w:r w:rsidR="00D741B9">
        <w:rPr>
          <w:rFonts w:ascii="Arial" w:eastAsia="Arial" w:hAnsi="Arial" w:cs="Arial"/>
          <w:b/>
          <w:i/>
          <w:color w:val="000000"/>
          <w:lang w:val="es-ES"/>
        </w:rPr>
        <w:t xml:space="preserve">Nuria Espínola y </w:t>
      </w:r>
      <w:r w:rsidR="0098112D">
        <w:rPr>
          <w:rFonts w:ascii="Arial" w:eastAsia="Arial" w:hAnsi="Arial" w:cs="Arial"/>
          <w:b/>
          <w:i/>
          <w:color w:val="000000"/>
          <w:lang w:val="es-ES"/>
        </w:rPr>
        <w:t>Estefanía Escolano</w:t>
      </w:r>
    </w:p>
    <w:p w14:paraId="5BC991C0" w14:textId="29FF6D2C" w:rsidR="008B4100" w:rsidRPr="00B40D8C" w:rsidRDefault="00721E51" w:rsidP="008B4100">
      <w:pPr>
        <w:widowControl w:val="0"/>
        <w:numPr>
          <w:ilvl w:val="0"/>
          <w:numId w:val="3"/>
        </w:numPr>
        <w:pBdr>
          <w:top w:val="nil"/>
          <w:left w:val="nil"/>
          <w:bottom w:val="nil"/>
          <w:right w:val="nil"/>
          <w:between w:val="nil"/>
        </w:pBdr>
        <w:spacing w:line="276" w:lineRule="auto"/>
        <w:ind w:left="0"/>
        <w:jc w:val="both"/>
        <w:rPr>
          <w:rFonts w:ascii="Arial" w:eastAsia="Arial" w:hAnsi="Arial" w:cs="Arial"/>
          <w:color w:val="000000"/>
          <w:lang w:val="es-ES"/>
        </w:rPr>
      </w:pPr>
      <w:r>
        <w:rPr>
          <w:rFonts w:ascii="Arial" w:eastAsia="Arial" w:hAnsi="Arial" w:cs="Arial"/>
          <w:b/>
          <w:i/>
          <w:color w:val="000000"/>
          <w:lang w:val="es-ES"/>
        </w:rPr>
        <w:t>El encuentro</w:t>
      </w:r>
      <w:r w:rsidR="006F3FC2" w:rsidRPr="00B40D8C">
        <w:rPr>
          <w:rFonts w:ascii="Arial" w:eastAsia="Arial" w:hAnsi="Arial" w:cs="Arial"/>
          <w:b/>
          <w:i/>
          <w:color w:val="000000"/>
          <w:lang w:val="es-ES"/>
        </w:rPr>
        <w:t xml:space="preserve"> ha finalizado con un desfile de moda</w:t>
      </w:r>
      <w:r w:rsidR="00E56B48" w:rsidRPr="00B40D8C">
        <w:rPr>
          <w:rFonts w:ascii="Arial" w:eastAsia="Arial" w:hAnsi="Arial" w:cs="Arial"/>
          <w:b/>
          <w:i/>
          <w:color w:val="000000"/>
          <w:lang w:val="es-ES"/>
        </w:rPr>
        <w:t xml:space="preserve"> flamenca</w:t>
      </w:r>
      <w:r w:rsidR="006F3FC2" w:rsidRPr="00B40D8C">
        <w:rPr>
          <w:rFonts w:ascii="Arial" w:eastAsia="Arial" w:hAnsi="Arial" w:cs="Arial"/>
          <w:b/>
          <w:i/>
          <w:color w:val="000000"/>
          <w:lang w:val="es-ES"/>
        </w:rPr>
        <w:t xml:space="preserve"> en el que han participado </w:t>
      </w:r>
      <w:r w:rsidR="004732E6">
        <w:rPr>
          <w:rFonts w:ascii="Arial" w:eastAsia="Arial" w:hAnsi="Arial" w:cs="Arial"/>
          <w:b/>
          <w:i/>
          <w:color w:val="000000"/>
          <w:lang w:val="es-ES"/>
        </w:rPr>
        <w:t xml:space="preserve">las </w:t>
      </w:r>
      <w:r w:rsidR="00D9289D">
        <w:rPr>
          <w:rFonts w:ascii="Arial" w:eastAsia="Arial" w:hAnsi="Arial" w:cs="Arial"/>
          <w:b/>
          <w:i/>
          <w:color w:val="000000"/>
          <w:lang w:val="es-ES"/>
        </w:rPr>
        <w:t>protagonistas del documental Orgullo Vieja</w:t>
      </w:r>
      <w:bookmarkStart w:id="0" w:name="_Hlk63155242"/>
    </w:p>
    <w:p w14:paraId="55D69D72" w14:textId="41DBC330" w:rsidR="00C20987" w:rsidRPr="00B40D8C" w:rsidRDefault="00721E51" w:rsidP="008B4100">
      <w:pPr>
        <w:widowControl w:val="0"/>
        <w:numPr>
          <w:ilvl w:val="0"/>
          <w:numId w:val="3"/>
        </w:numPr>
        <w:pBdr>
          <w:top w:val="nil"/>
          <w:left w:val="nil"/>
          <w:bottom w:val="nil"/>
          <w:right w:val="nil"/>
          <w:between w:val="nil"/>
        </w:pBdr>
        <w:spacing w:line="276" w:lineRule="auto"/>
        <w:ind w:left="0"/>
        <w:jc w:val="both"/>
        <w:rPr>
          <w:rFonts w:ascii="Arial" w:eastAsia="Arial" w:hAnsi="Arial" w:cs="Arial"/>
          <w:color w:val="000000"/>
          <w:lang w:val="es-ES"/>
        </w:rPr>
      </w:pPr>
      <w:r>
        <w:rPr>
          <w:rFonts w:ascii="Arial" w:eastAsia="Arial" w:hAnsi="Arial" w:cs="Arial"/>
          <w:b/>
          <w:i/>
          <w:color w:val="000000"/>
          <w:lang w:val="es-ES"/>
        </w:rPr>
        <w:t>A</w:t>
      </w:r>
      <w:r w:rsidRPr="00721E51">
        <w:rPr>
          <w:rFonts w:ascii="Arial" w:hAnsi="Arial" w:cs="Arial"/>
          <w:b/>
          <w:i/>
          <w:iCs/>
          <w:lang w:val="es-ES"/>
        </w:rPr>
        <w:t xml:space="preserve"> lo largo de 2023, más de 1.400 mujeres emprendieron un negocio con la ayuda de la financiación de MicroBank en Andalucía, lo que supone un crecimiento del 78,6% respecto al año anterior.</w:t>
      </w:r>
    </w:p>
    <w:p w14:paraId="2562F81B" w14:textId="77777777" w:rsidR="00C20987" w:rsidRPr="00B40D8C" w:rsidRDefault="00C20987" w:rsidP="00C20987">
      <w:pPr>
        <w:pStyle w:val="Prrafobsico"/>
        <w:suppressAutoHyphens/>
        <w:spacing w:line="276" w:lineRule="auto"/>
        <w:ind w:left="284"/>
        <w:rPr>
          <w:rFonts w:ascii="Arial" w:hAnsi="Arial" w:cs="Arial"/>
          <w:b/>
          <w:i/>
          <w:iCs/>
          <w:color w:val="auto"/>
          <w:lang w:val="es-ES"/>
        </w:rPr>
      </w:pPr>
    </w:p>
    <w:bookmarkEnd w:id="0"/>
    <w:p w14:paraId="6ACD8F69" w14:textId="05F9D6EE" w:rsidR="0048367E" w:rsidRPr="00BC06B0" w:rsidRDefault="00593CB3" w:rsidP="0048367E">
      <w:pPr>
        <w:spacing w:line="240" w:lineRule="auto"/>
        <w:ind w:left="-426" w:right="-568"/>
        <w:rPr>
          <w:rFonts w:ascii="Arial" w:hAnsi="Arial" w:cs="Arial"/>
          <w:b/>
          <w:bCs/>
          <w:lang w:val="es-ES"/>
        </w:rPr>
      </w:pPr>
      <w:r>
        <w:rPr>
          <w:rFonts w:ascii="Arial" w:hAnsi="Arial" w:cs="Arial"/>
          <w:b/>
          <w:bCs/>
          <w:lang w:val="es-ES"/>
        </w:rPr>
        <w:t xml:space="preserve">Sevilla, 11 </w:t>
      </w:r>
      <w:r w:rsidR="00735A38">
        <w:rPr>
          <w:rFonts w:ascii="Arial" w:hAnsi="Arial" w:cs="Arial"/>
          <w:b/>
          <w:bCs/>
          <w:lang w:val="es-ES"/>
        </w:rPr>
        <w:t>de abril de 2024</w:t>
      </w:r>
    </w:p>
    <w:p w14:paraId="3D4CFA1B" w14:textId="740518BD" w:rsidR="00BC06B0" w:rsidRDefault="00BC06B0" w:rsidP="009F1CDB">
      <w:pPr>
        <w:pStyle w:val="Prrafobsico"/>
        <w:suppressAutoHyphens/>
        <w:spacing w:before="227" w:line="276" w:lineRule="auto"/>
        <w:ind w:left="-426"/>
        <w:jc w:val="both"/>
        <w:rPr>
          <w:rFonts w:ascii="Arial" w:hAnsi="Arial" w:cs="Arial"/>
          <w:noProof/>
          <w:sz w:val="22"/>
          <w:szCs w:val="22"/>
        </w:rPr>
      </w:pPr>
      <w:r w:rsidRPr="009F1CDB">
        <w:rPr>
          <w:rFonts w:ascii="Arial" w:hAnsi="Arial" w:cs="Arial"/>
          <w:noProof/>
          <w:sz w:val="22"/>
          <w:szCs w:val="22"/>
        </w:rPr>
        <w:t>La oficina Store Sierpes de Sevilla ha vuelto a convertirse este jueves en el foro en el que emprendedoras andaluzas han analizado los retos a los que se enfrentan en la situación actual. El acto, organizado por CaixaBank y MicroBank, ha contado con la presencia de  Juan Ignacio Zafra, director territorial de CaixaBank en Andalucía</w:t>
      </w:r>
      <w:r w:rsidR="008D6482">
        <w:rPr>
          <w:rFonts w:ascii="Arial" w:hAnsi="Arial" w:cs="Arial"/>
          <w:noProof/>
          <w:sz w:val="22"/>
          <w:szCs w:val="22"/>
        </w:rPr>
        <w:t xml:space="preserve">, y </w:t>
      </w:r>
      <w:r w:rsidR="008D6482" w:rsidRPr="009F1CDB">
        <w:rPr>
          <w:rFonts w:ascii="Arial" w:hAnsi="Arial" w:cs="Arial"/>
          <w:noProof/>
          <w:sz w:val="22"/>
          <w:szCs w:val="22"/>
        </w:rPr>
        <w:t>Cristina González Viu, directora general de MicroBank</w:t>
      </w:r>
      <w:r w:rsidR="008D6482">
        <w:rPr>
          <w:rFonts w:ascii="Arial" w:hAnsi="Arial" w:cs="Arial"/>
          <w:noProof/>
          <w:sz w:val="22"/>
          <w:szCs w:val="22"/>
        </w:rPr>
        <w:t>.</w:t>
      </w:r>
    </w:p>
    <w:p w14:paraId="4D23A836" w14:textId="067B95AF" w:rsidR="00BC06B0" w:rsidRPr="009F1CDB" w:rsidRDefault="003B71B1" w:rsidP="009F1CDB">
      <w:pPr>
        <w:pStyle w:val="Prrafobsico"/>
        <w:suppressAutoHyphens/>
        <w:spacing w:before="227" w:line="276" w:lineRule="auto"/>
        <w:ind w:left="-426"/>
        <w:jc w:val="both"/>
        <w:rPr>
          <w:rFonts w:ascii="Arial" w:hAnsi="Arial" w:cs="Arial"/>
          <w:noProof/>
          <w:sz w:val="22"/>
          <w:szCs w:val="22"/>
        </w:rPr>
      </w:pPr>
      <w:r>
        <w:rPr>
          <w:rFonts w:ascii="Arial" w:hAnsi="Arial" w:cs="Arial"/>
          <w:noProof/>
          <w:sz w:val="22"/>
          <w:szCs w:val="22"/>
        </w:rPr>
        <w:t xml:space="preserve">Se trata de la octava edición de este </w:t>
      </w:r>
      <w:r w:rsidR="00B40D8C">
        <w:rPr>
          <w:rFonts w:ascii="Arial" w:hAnsi="Arial" w:cs="Arial"/>
          <w:noProof/>
          <w:sz w:val="22"/>
          <w:szCs w:val="22"/>
        </w:rPr>
        <w:t xml:space="preserve">encuentro </w:t>
      </w:r>
      <w:r w:rsidR="000A5191">
        <w:rPr>
          <w:rFonts w:ascii="Arial" w:hAnsi="Arial" w:cs="Arial"/>
          <w:noProof/>
          <w:sz w:val="22"/>
          <w:szCs w:val="22"/>
        </w:rPr>
        <w:t>que</w:t>
      </w:r>
      <w:r w:rsidR="008D6482">
        <w:rPr>
          <w:rFonts w:ascii="Arial" w:hAnsi="Arial" w:cs="Arial"/>
          <w:noProof/>
          <w:sz w:val="22"/>
          <w:szCs w:val="22"/>
        </w:rPr>
        <w:t xml:space="preserve"> </w:t>
      </w:r>
      <w:r w:rsidR="00BC06B0" w:rsidRPr="009F1CDB">
        <w:rPr>
          <w:rFonts w:ascii="Arial" w:hAnsi="Arial" w:cs="Arial"/>
          <w:noProof/>
          <w:sz w:val="22"/>
          <w:szCs w:val="22"/>
        </w:rPr>
        <w:t>ha recogido el testimonio de</w:t>
      </w:r>
      <w:r w:rsidR="00217033">
        <w:rPr>
          <w:rFonts w:ascii="Arial" w:hAnsi="Arial" w:cs="Arial"/>
          <w:noProof/>
          <w:sz w:val="22"/>
          <w:szCs w:val="22"/>
        </w:rPr>
        <w:t xml:space="preserve"> dos</w:t>
      </w:r>
      <w:r w:rsidR="00BC06B0" w:rsidRPr="009F1CDB">
        <w:rPr>
          <w:rFonts w:ascii="Arial" w:hAnsi="Arial" w:cs="Arial"/>
          <w:noProof/>
          <w:sz w:val="22"/>
          <w:szCs w:val="22"/>
        </w:rPr>
        <w:t xml:space="preserve"> emprendedoras que han logrado alcanzar el éxito en sus respectivos campos profesionales: </w:t>
      </w:r>
      <w:r w:rsidR="000F54BE">
        <w:rPr>
          <w:rFonts w:ascii="Arial" w:hAnsi="Arial" w:cs="Arial"/>
          <w:noProof/>
          <w:sz w:val="22"/>
          <w:szCs w:val="22"/>
        </w:rPr>
        <w:t>Nur</w:t>
      </w:r>
      <w:r w:rsidR="008B4247">
        <w:rPr>
          <w:rFonts w:ascii="Arial" w:hAnsi="Arial" w:cs="Arial"/>
          <w:noProof/>
          <w:sz w:val="22"/>
          <w:szCs w:val="22"/>
        </w:rPr>
        <w:t>i</w:t>
      </w:r>
      <w:r w:rsidR="000F54BE">
        <w:rPr>
          <w:rFonts w:ascii="Arial" w:hAnsi="Arial" w:cs="Arial"/>
          <w:noProof/>
          <w:sz w:val="22"/>
          <w:szCs w:val="22"/>
        </w:rPr>
        <w:t>a Espínola</w:t>
      </w:r>
      <w:r w:rsidR="00BC06B0" w:rsidRPr="009F1CDB">
        <w:rPr>
          <w:rFonts w:ascii="Arial" w:hAnsi="Arial" w:cs="Arial"/>
          <w:noProof/>
          <w:sz w:val="22"/>
          <w:szCs w:val="22"/>
        </w:rPr>
        <w:t xml:space="preserve">, propietaria de un </w:t>
      </w:r>
      <w:r w:rsidR="00E1493B">
        <w:rPr>
          <w:rFonts w:ascii="Arial" w:hAnsi="Arial" w:cs="Arial"/>
          <w:noProof/>
          <w:sz w:val="22"/>
          <w:szCs w:val="22"/>
        </w:rPr>
        <w:t>estudio de pintura</w:t>
      </w:r>
      <w:r w:rsidR="004C3462">
        <w:rPr>
          <w:rFonts w:ascii="Arial" w:hAnsi="Arial" w:cs="Arial"/>
          <w:noProof/>
          <w:sz w:val="22"/>
          <w:szCs w:val="22"/>
        </w:rPr>
        <w:t xml:space="preserve"> en Sevilla</w:t>
      </w:r>
      <w:r w:rsidR="008B6A29">
        <w:rPr>
          <w:rFonts w:ascii="Arial" w:hAnsi="Arial" w:cs="Arial"/>
          <w:noProof/>
          <w:sz w:val="22"/>
          <w:szCs w:val="22"/>
        </w:rPr>
        <w:t>,</w:t>
      </w:r>
      <w:r w:rsidR="00217033">
        <w:rPr>
          <w:rFonts w:ascii="Arial" w:hAnsi="Arial" w:cs="Arial"/>
          <w:noProof/>
          <w:sz w:val="22"/>
          <w:szCs w:val="22"/>
        </w:rPr>
        <w:t xml:space="preserve"> y</w:t>
      </w:r>
      <w:r w:rsidR="00BC06B0" w:rsidRPr="009F1CDB">
        <w:rPr>
          <w:rFonts w:ascii="Arial" w:hAnsi="Arial" w:cs="Arial"/>
          <w:noProof/>
          <w:sz w:val="22"/>
          <w:szCs w:val="22"/>
        </w:rPr>
        <w:t xml:space="preserve"> </w:t>
      </w:r>
      <w:r w:rsidR="00E1493B">
        <w:rPr>
          <w:rFonts w:ascii="Arial" w:hAnsi="Arial" w:cs="Arial"/>
          <w:noProof/>
          <w:sz w:val="22"/>
          <w:szCs w:val="22"/>
        </w:rPr>
        <w:t>Estefania</w:t>
      </w:r>
      <w:r w:rsidR="001F53A4">
        <w:rPr>
          <w:rFonts w:ascii="Arial" w:hAnsi="Arial" w:cs="Arial"/>
          <w:noProof/>
          <w:sz w:val="22"/>
          <w:szCs w:val="22"/>
        </w:rPr>
        <w:t xml:space="preserve"> </w:t>
      </w:r>
      <w:r w:rsidR="00514247">
        <w:rPr>
          <w:rFonts w:ascii="Arial" w:hAnsi="Arial" w:cs="Arial"/>
          <w:noProof/>
          <w:sz w:val="22"/>
          <w:szCs w:val="22"/>
        </w:rPr>
        <w:t>Escolano</w:t>
      </w:r>
      <w:r w:rsidR="00BC06B0" w:rsidRPr="009F1CDB">
        <w:rPr>
          <w:rFonts w:ascii="Arial" w:hAnsi="Arial" w:cs="Arial"/>
          <w:noProof/>
          <w:sz w:val="22"/>
          <w:szCs w:val="22"/>
        </w:rPr>
        <w:t>, que gestiona un servicio de</w:t>
      </w:r>
      <w:r w:rsidR="00514247">
        <w:rPr>
          <w:rFonts w:ascii="Arial" w:hAnsi="Arial" w:cs="Arial"/>
          <w:noProof/>
          <w:sz w:val="22"/>
          <w:szCs w:val="22"/>
        </w:rPr>
        <w:t xml:space="preserve"> belleza sobre rue</w:t>
      </w:r>
      <w:r w:rsidR="00D745FD">
        <w:rPr>
          <w:rFonts w:ascii="Arial" w:hAnsi="Arial" w:cs="Arial"/>
          <w:noProof/>
          <w:sz w:val="22"/>
          <w:szCs w:val="22"/>
        </w:rPr>
        <w:t>d</w:t>
      </w:r>
      <w:r w:rsidR="00514247">
        <w:rPr>
          <w:rFonts w:ascii="Arial" w:hAnsi="Arial" w:cs="Arial"/>
          <w:noProof/>
          <w:sz w:val="22"/>
          <w:szCs w:val="22"/>
        </w:rPr>
        <w:t>as</w:t>
      </w:r>
      <w:r w:rsidR="004C3462">
        <w:rPr>
          <w:rFonts w:ascii="Arial" w:hAnsi="Arial" w:cs="Arial"/>
          <w:noProof/>
          <w:sz w:val="22"/>
          <w:szCs w:val="22"/>
        </w:rPr>
        <w:t xml:space="preserve"> en la provicia de Granada</w:t>
      </w:r>
      <w:r w:rsidR="00217033">
        <w:rPr>
          <w:rFonts w:ascii="Arial" w:hAnsi="Arial" w:cs="Arial"/>
          <w:noProof/>
          <w:sz w:val="22"/>
          <w:szCs w:val="22"/>
        </w:rPr>
        <w:t>.</w:t>
      </w:r>
    </w:p>
    <w:p w14:paraId="63545189" w14:textId="2253F98E" w:rsidR="000A7498" w:rsidRPr="009F1CDB" w:rsidRDefault="000A5191" w:rsidP="000A7498">
      <w:pPr>
        <w:pStyle w:val="Prrafobsico"/>
        <w:suppressAutoHyphens/>
        <w:spacing w:before="227" w:line="276" w:lineRule="auto"/>
        <w:ind w:left="-426"/>
        <w:jc w:val="both"/>
        <w:rPr>
          <w:rFonts w:ascii="Arial" w:hAnsi="Arial" w:cs="Arial"/>
          <w:noProof/>
          <w:sz w:val="22"/>
          <w:szCs w:val="22"/>
        </w:rPr>
      </w:pPr>
      <w:r>
        <w:rPr>
          <w:rFonts w:ascii="Arial" w:hAnsi="Arial" w:cs="Arial"/>
          <w:noProof/>
          <w:sz w:val="22"/>
          <w:szCs w:val="22"/>
        </w:rPr>
        <w:t xml:space="preserve">Tras </w:t>
      </w:r>
      <w:r w:rsidR="00510D79">
        <w:rPr>
          <w:rFonts w:ascii="Arial" w:hAnsi="Arial" w:cs="Arial"/>
          <w:noProof/>
          <w:sz w:val="22"/>
          <w:szCs w:val="22"/>
        </w:rPr>
        <w:t>la charla</w:t>
      </w:r>
      <w:r w:rsidR="00CC69C8">
        <w:rPr>
          <w:rFonts w:ascii="Arial" w:hAnsi="Arial" w:cs="Arial"/>
          <w:noProof/>
          <w:sz w:val="22"/>
          <w:szCs w:val="22"/>
        </w:rPr>
        <w:t xml:space="preserve"> entre emprendedoras</w:t>
      </w:r>
      <w:r>
        <w:rPr>
          <w:rFonts w:ascii="Arial" w:hAnsi="Arial" w:cs="Arial"/>
          <w:noProof/>
          <w:sz w:val="22"/>
          <w:szCs w:val="22"/>
        </w:rPr>
        <w:t xml:space="preserve">, </w:t>
      </w:r>
      <w:r w:rsidR="004C594F">
        <w:rPr>
          <w:rFonts w:ascii="Arial" w:hAnsi="Arial" w:cs="Arial"/>
          <w:noProof/>
          <w:sz w:val="22"/>
          <w:szCs w:val="22"/>
        </w:rPr>
        <w:t>ha tenido lugar</w:t>
      </w:r>
      <w:r w:rsidR="000A7498" w:rsidRPr="009F1CDB">
        <w:rPr>
          <w:rFonts w:ascii="Arial" w:hAnsi="Arial" w:cs="Arial"/>
          <w:noProof/>
          <w:sz w:val="22"/>
          <w:szCs w:val="22"/>
        </w:rPr>
        <w:t xml:space="preserve"> </w:t>
      </w:r>
      <w:r w:rsidR="00004707">
        <w:rPr>
          <w:rFonts w:ascii="Arial" w:hAnsi="Arial" w:cs="Arial"/>
          <w:noProof/>
          <w:sz w:val="22"/>
          <w:szCs w:val="22"/>
        </w:rPr>
        <w:t>un</w:t>
      </w:r>
      <w:r w:rsidR="000A7498" w:rsidRPr="009F1CDB">
        <w:rPr>
          <w:rFonts w:ascii="Arial" w:hAnsi="Arial" w:cs="Arial"/>
          <w:noProof/>
          <w:sz w:val="22"/>
          <w:szCs w:val="22"/>
        </w:rPr>
        <w:t xml:space="preserve"> desfile </w:t>
      </w:r>
      <w:r w:rsidR="004C594F">
        <w:rPr>
          <w:rFonts w:ascii="Arial" w:hAnsi="Arial" w:cs="Arial"/>
          <w:noProof/>
          <w:sz w:val="22"/>
          <w:szCs w:val="22"/>
        </w:rPr>
        <w:t xml:space="preserve">de moda flamenca </w:t>
      </w:r>
      <w:r w:rsidR="000A7498" w:rsidRPr="009F1CDB">
        <w:rPr>
          <w:rFonts w:ascii="Arial" w:hAnsi="Arial" w:cs="Arial"/>
          <w:noProof/>
          <w:sz w:val="22"/>
          <w:szCs w:val="22"/>
        </w:rPr>
        <w:t xml:space="preserve">en el que han participado </w:t>
      </w:r>
      <w:r w:rsidR="00031406">
        <w:rPr>
          <w:rFonts w:ascii="Arial" w:hAnsi="Arial" w:cs="Arial"/>
          <w:noProof/>
          <w:sz w:val="22"/>
          <w:szCs w:val="22"/>
        </w:rPr>
        <w:t xml:space="preserve">ocho </w:t>
      </w:r>
      <w:r w:rsidR="005A339B">
        <w:rPr>
          <w:rFonts w:ascii="Arial" w:hAnsi="Arial" w:cs="Arial"/>
          <w:noProof/>
          <w:sz w:val="22"/>
          <w:szCs w:val="22"/>
        </w:rPr>
        <w:t>diseñadores</w:t>
      </w:r>
      <w:r w:rsidR="000A7498" w:rsidRPr="009F1CDB">
        <w:rPr>
          <w:rFonts w:ascii="Arial" w:hAnsi="Arial" w:cs="Arial"/>
          <w:noProof/>
          <w:sz w:val="22"/>
          <w:szCs w:val="22"/>
        </w:rPr>
        <w:t xml:space="preserve"> andalu</w:t>
      </w:r>
      <w:r w:rsidR="005A339B">
        <w:rPr>
          <w:rFonts w:ascii="Arial" w:hAnsi="Arial" w:cs="Arial"/>
          <w:noProof/>
          <w:sz w:val="22"/>
          <w:szCs w:val="22"/>
        </w:rPr>
        <w:t>ce</w:t>
      </w:r>
      <w:r w:rsidR="000A7498" w:rsidRPr="009F1CDB">
        <w:rPr>
          <w:rFonts w:ascii="Arial" w:hAnsi="Arial" w:cs="Arial"/>
          <w:noProof/>
          <w:sz w:val="22"/>
          <w:szCs w:val="22"/>
        </w:rPr>
        <w:t>s</w:t>
      </w:r>
      <w:r w:rsidR="000450F2">
        <w:rPr>
          <w:rFonts w:ascii="Arial" w:hAnsi="Arial" w:cs="Arial"/>
          <w:noProof/>
          <w:sz w:val="22"/>
          <w:szCs w:val="22"/>
        </w:rPr>
        <w:t>.</w:t>
      </w:r>
      <w:r w:rsidR="000A7498">
        <w:rPr>
          <w:rFonts w:ascii="Arial" w:hAnsi="Arial" w:cs="Arial"/>
          <w:noProof/>
          <w:sz w:val="22"/>
          <w:szCs w:val="22"/>
        </w:rPr>
        <w:t xml:space="preserve"> </w:t>
      </w:r>
      <w:r w:rsidR="00114FE8">
        <w:rPr>
          <w:rFonts w:ascii="Arial" w:hAnsi="Arial" w:cs="Arial"/>
          <w:noProof/>
          <w:sz w:val="22"/>
          <w:szCs w:val="22"/>
        </w:rPr>
        <w:t xml:space="preserve">Las </w:t>
      </w:r>
      <w:r w:rsidR="001813DC">
        <w:rPr>
          <w:rFonts w:ascii="Arial" w:hAnsi="Arial" w:cs="Arial"/>
          <w:noProof/>
          <w:sz w:val="22"/>
          <w:szCs w:val="22"/>
        </w:rPr>
        <w:t xml:space="preserve">firmas </w:t>
      </w:r>
      <w:r w:rsidR="000A7498" w:rsidRPr="00194799">
        <w:rPr>
          <w:rFonts w:ascii="Arial" w:hAnsi="Arial" w:cs="Arial"/>
          <w:noProof/>
          <w:sz w:val="22"/>
          <w:szCs w:val="22"/>
        </w:rPr>
        <w:t>Foronda</w:t>
      </w:r>
      <w:r w:rsidR="000A7498">
        <w:rPr>
          <w:rFonts w:ascii="Arial" w:hAnsi="Arial" w:cs="Arial"/>
          <w:noProof/>
          <w:sz w:val="22"/>
          <w:szCs w:val="22"/>
        </w:rPr>
        <w:t xml:space="preserve"> (</w:t>
      </w:r>
      <w:r w:rsidR="000A7498" w:rsidRPr="00194799">
        <w:rPr>
          <w:rFonts w:ascii="Arial" w:hAnsi="Arial" w:cs="Arial"/>
          <w:noProof/>
          <w:sz w:val="22"/>
          <w:szCs w:val="22"/>
        </w:rPr>
        <w:t>Juan Foronda</w:t>
      </w:r>
      <w:r w:rsidR="000A7498">
        <w:rPr>
          <w:rFonts w:ascii="Arial" w:hAnsi="Arial" w:cs="Arial"/>
          <w:noProof/>
          <w:sz w:val="22"/>
          <w:szCs w:val="22"/>
        </w:rPr>
        <w:t xml:space="preserve">), </w:t>
      </w:r>
      <w:r w:rsidR="000A7498" w:rsidRPr="00194799">
        <w:rPr>
          <w:rFonts w:ascii="Arial" w:hAnsi="Arial" w:cs="Arial"/>
          <w:noProof/>
          <w:sz w:val="22"/>
          <w:szCs w:val="22"/>
        </w:rPr>
        <w:t xml:space="preserve">Avenenza </w:t>
      </w:r>
      <w:r w:rsidR="000A7498">
        <w:rPr>
          <w:rFonts w:ascii="Arial" w:hAnsi="Arial" w:cs="Arial"/>
          <w:noProof/>
          <w:sz w:val="22"/>
          <w:szCs w:val="22"/>
        </w:rPr>
        <w:t>(</w:t>
      </w:r>
      <w:r w:rsidR="000A7498" w:rsidRPr="00194799">
        <w:rPr>
          <w:rFonts w:ascii="Arial" w:hAnsi="Arial" w:cs="Arial"/>
          <w:noProof/>
          <w:sz w:val="22"/>
          <w:szCs w:val="22"/>
        </w:rPr>
        <w:t>María José Suarez</w:t>
      </w:r>
      <w:r w:rsidR="000A7498">
        <w:rPr>
          <w:rFonts w:ascii="Arial" w:hAnsi="Arial" w:cs="Arial"/>
          <w:noProof/>
          <w:sz w:val="22"/>
          <w:szCs w:val="22"/>
        </w:rPr>
        <w:t xml:space="preserve">) o </w:t>
      </w:r>
      <w:r w:rsidR="000A7498" w:rsidRPr="00194799">
        <w:rPr>
          <w:rFonts w:ascii="Arial" w:hAnsi="Arial" w:cs="Arial"/>
          <w:noProof/>
          <w:sz w:val="22"/>
          <w:szCs w:val="22"/>
        </w:rPr>
        <w:t>Mario Valladares</w:t>
      </w:r>
      <w:r w:rsidR="000A7498">
        <w:rPr>
          <w:rFonts w:ascii="Arial" w:hAnsi="Arial" w:cs="Arial"/>
          <w:noProof/>
          <w:sz w:val="22"/>
          <w:szCs w:val="22"/>
        </w:rPr>
        <w:t xml:space="preserve">, </w:t>
      </w:r>
      <w:r w:rsidR="000A7498" w:rsidRPr="00194799">
        <w:rPr>
          <w:rFonts w:ascii="Arial" w:hAnsi="Arial" w:cs="Arial"/>
          <w:noProof/>
          <w:sz w:val="22"/>
          <w:szCs w:val="22"/>
        </w:rPr>
        <w:t>Isabel Japón</w:t>
      </w:r>
      <w:r w:rsidR="000A7498">
        <w:rPr>
          <w:rFonts w:ascii="Arial" w:hAnsi="Arial" w:cs="Arial"/>
          <w:noProof/>
          <w:sz w:val="22"/>
          <w:szCs w:val="22"/>
        </w:rPr>
        <w:t xml:space="preserve">, </w:t>
      </w:r>
      <w:r w:rsidR="000A7498" w:rsidRPr="00194799">
        <w:rPr>
          <w:rFonts w:ascii="Arial" w:hAnsi="Arial" w:cs="Arial"/>
          <w:noProof/>
          <w:sz w:val="22"/>
          <w:szCs w:val="22"/>
        </w:rPr>
        <w:t>Carmina</w:t>
      </w:r>
      <w:r w:rsidR="000A7498">
        <w:rPr>
          <w:rFonts w:ascii="Arial" w:hAnsi="Arial" w:cs="Arial"/>
          <w:noProof/>
          <w:sz w:val="22"/>
          <w:szCs w:val="22"/>
        </w:rPr>
        <w:t xml:space="preserve"> (</w:t>
      </w:r>
      <w:r w:rsidR="000A7498" w:rsidRPr="00194799">
        <w:rPr>
          <w:rFonts w:ascii="Arial" w:hAnsi="Arial" w:cs="Arial"/>
          <w:noProof/>
          <w:sz w:val="22"/>
          <w:szCs w:val="22"/>
        </w:rPr>
        <w:t>Carmen Cejudo</w:t>
      </w:r>
      <w:r w:rsidR="000A7498">
        <w:rPr>
          <w:rFonts w:ascii="Arial" w:hAnsi="Arial" w:cs="Arial"/>
          <w:noProof/>
          <w:sz w:val="22"/>
          <w:szCs w:val="22"/>
        </w:rPr>
        <w:t xml:space="preserve">), </w:t>
      </w:r>
      <w:r w:rsidR="000A7498" w:rsidRPr="00194799">
        <w:rPr>
          <w:rFonts w:ascii="Arial" w:hAnsi="Arial" w:cs="Arial"/>
          <w:noProof/>
          <w:sz w:val="22"/>
          <w:szCs w:val="22"/>
        </w:rPr>
        <w:t>Merche Caparrós</w:t>
      </w:r>
      <w:r w:rsidR="000A7498">
        <w:rPr>
          <w:rFonts w:ascii="Arial" w:hAnsi="Arial" w:cs="Arial"/>
          <w:noProof/>
          <w:sz w:val="22"/>
          <w:szCs w:val="22"/>
        </w:rPr>
        <w:t>,</w:t>
      </w:r>
      <w:r w:rsidR="00031406">
        <w:rPr>
          <w:rFonts w:ascii="Arial" w:hAnsi="Arial" w:cs="Arial"/>
          <w:noProof/>
          <w:sz w:val="22"/>
          <w:szCs w:val="22"/>
        </w:rPr>
        <w:t xml:space="preserve"> </w:t>
      </w:r>
      <w:r w:rsidR="000A7498" w:rsidRPr="00194799">
        <w:rPr>
          <w:rFonts w:ascii="Arial" w:hAnsi="Arial" w:cs="Arial"/>
          <w:noProof/>
          <w:sz w:val="22"/>
          <w:szCs w:val="22"/>
        </w:rPr>
        <w:t>Mónica Sánchez</w:t>
      </w:r>
      <w:r w:rsidR="000A7498">
        <w:rPr>
          <w:rFonts w:ascii="Arial" w:hAnsi="Arial" w:cs="Arial"/>
          <w:noProof/>
          <w:sz w:val="22"/>
          <w:szCs w:val="22"/>
        </w:rPr>
        <w:t xml:space="preserve"> y </w:t>
      </w:r>
      <w:r w:rsidR="000A7498" w:rsidRPr="00194799">
        <w:rPr>
          <w:rFonts w:ascii="Arial" w:hAnsi="Arial" w:cs="Arial"/>
          <w:noProof/>
          <w:sz w:val="22"/>
          <w:szCs w:val="22"/>
        </w:rPr>
        <w:t xml:space="preserve">Matildina Boho Flamenco </w:t>
      </w:r>
      <w:r w:rsidR="000A7498">
        <w:rPr>
          <w:rFonts w:ascii="Arial" w:hAnsi="Arial" w:cs="Arial"/>
          <w:noProof/>
          <w:sz w:val="22"/>
          <w:szCs w:val="22"/>
        </w:rPr>
        <w:t>(</w:t>
      </w:r>
      <w:r w:rsidR="000A7498" w:rsidRPr="00194799">
        <w:rPr>
          <w:rFonts w:ascii="Arial" w:hAnsi="Arial" w:cs="Arial"/>
          <w:noProof/>
          <w:sz w:val="22"/>
          <w:szCs w:val="22"/>
        </w:rPr>
        <w:t>Elvira Pérez de Madrid</w:t>
      </w:r>
      <w:r w:rsidR="000A7498">
        <w:rPr>
          <w:rFonts w:ascii="Arial" w:hAnsi="Arial" w:cs="Arial"/>
          <w:noProof/>
          <w:sz w:val="22"/>
          <w:szCs w:val="22"/>
        </w:rPr>
        <w:t>)</w:t>
      </w:r>
      <w:r w:rsidR="000450F2">
        <w:rPr>
          <w:rFonts w:ascii="Arial" w:hAnsi="Arial" w:cs="Arial"/>
          <w:noProof/>
          <w:sz w:val="22"/>
          <w:szCs w:val="22"/>
        </w:rPr>
        <w:t xml:space="preserve"> han </w:t>
      </w:r>
      <w:r w:rsidR="00114FE8">
        <w:rPr>
          <w:rFonts w:ascii="Arial" w:hAnsi="Arial" w:cs="Arial"/>
          <w:noProof/>
          <w:sz w:val="22"/>
          <w:szCs w:val="22"/>
        </w:rPr>
        <w:t>mostrado</w:t>
      </w:r>
      <w:r w:rsidR="0043310A">
        <w:rPr>
          <w:rFonts w:ascii="Arial" w:hAnsi="Arial" w:cs="Arial"/>
          <w:noProof/>
          <w:sz w:val="22"/>
          <w:szCs w:val="22"/>
        </w:rPr>
        <w:t xml:space="preserve"> una selección de</w:t>
      </w:r>
      <w:r w:rsidR="00031406">
        <w:rPr>
          <w:rFonts w:ascii="Arial" w:hAnsi="Arial" w:cs="Arial"/>
          <w:noProof/>
          <w:sz w:val="22"/>
          <w:szCs w:val="22"/>
        </w:rPr>
        <w:t xml:space="preserve"> </w:t>
      </w:r>
      <w:r w:rsidR="00CC69C8">
        <w:rPr>
          <w:rFonts w:ascii="Arial" w:hAnsi="Arial" w:cs="Arial"/>
          <w:noProof/>
          <w:sz w:val="22"/>
          <w:szCs w:val="22"/>
        </w:rPr>
        <w:t xml:space="preserve">los </w:t>
      </w:r>
      <w:r w:rsidR="00E418EB">
        <w:rPr>
          <w:rFonts w:ascii="Arial" w:hAnsi="Arial" w:cs="Arial"/>
          <w:noProof/>
          <w:sz w:val="22"/>
          <w:szCs w:val="22"/>
        </w:rPr>
        <w:t xml:space="preserve">diseños </w:t>
      </w:r>
      <w:r w:rsidR="0043310A">
        <w:rPr>
          <w:rFonts w:ascii="Arial" w:hAnsi="Arial" w:cs="Arial"/>
          <w:noProof/>
          <w:sz w:val="22"/>
          <w:szCs w:val="22"/>
        </w:rPr>
        <w:t>que han inspirado los</w:t>
      </w:r>
      <w:r w:rsidR="00114FE8">
        <w:rPr>
          <w:rFonts w:ascii="Arial" w:hAnsi="Arial" w:cs="Arial"/>
          <w:noProof/>
          <w:sz w:val="22"/>
          <w:szCs w:val="22"/>
        </w:rPr>
        <w:t xml:space="preserve"> modelos que podrán verse</w:t>
      </w:r>
      <w:r w:rsidR="0043310A">
        <w:rPr>
          <w:rFonts w:ascii="Arial" w:hAnsi="Arial" w:cs="Arial"/>
          <w:noProof/>
          <w:sz w:val="22"/>
          <w:szCs w:val="22"/>
        </w:rPr>
        <w:t xml:space="preserve"> </w:t>
      </w:r>
      <w:r w:rsidR="00E418EB">
        <w:rPr>
          <w:rFonts w:ascii="Arial" w:hAnsi="Arial" w:cs="Arial"/>
          <w:noProof/>
          <w:sz w:val="22"/>
          <w:szCs w:val="22"/>
        </w:rPr>
        <w:t xml:space="preserve"> </w:t>
      </w:r>
      <w:r w:rsidR="00114FE8">
        <w:rPr>
          <w:rFonts w:ascii="Arial" w:hAnsi="Arial" w:cs="Arial"/>
          <w:noProof/>
          <w:sz w:val="22"/>
          <w:szCs w:val="22"/>
        </w:rPr>
        <w:t xml:space="preserve">esta </w:t>
      </w:r>
      <w:r w:rsidR="00E418EB">
        <w:rPr>
          <w:rFonts w:ascii="Arial" w:hAnsi="Arial" w:cs="Arial"/>
          <w:noProof/>
          <w:sz w:val="22"/>
          <w:szCs w:val="22"/>
        </w:rPr>
        <w:t xml:space="preserve">Feria de Abril </w:t>
      </w:r>
      <w:r w:rsidR="00114FE8">
        <w:rPr>
          <w:rFonts w:ascii="Arial" w:hAnsi="Arial" w:cs="Arial"/>
          <w:noProof/>
          <w:sz w:val="22"/>
          <w:szCs w:val="22"/>
        </w:rPr>
        <w:t xml:space="preserve">en Sevilla. </w:t>
      </w:r>
    </w:p>
    <w:p w14:paraId="56677EF6" w14:textId="41FEB2C4" w:rsidR="00875F8B" w:rsidRPr="00875F8B" w:rsidRDefault="000A7498" w:rsidP="00875F8B">
      <w:pPr>
        <w:pStyle w:val="Prrafobsico"/>
        <w:suppressAutoHyphens/>
        <w:spacing w:before="227" w:line="276" w:lineRule="auto"/>
        <w:ind w:left="-426"/>
        <w:jc w:val="both"/>
        <w:rPr>
          <w:rFonts w:ascii="Arial" w:hAnsi="Arial" w:cs="Arial"/>
          <w:noProof/>
          <w:sz w:val="22"/>
          <w:szCs w:val="22"/>
        </w:rPr>
      </w:pPr>
      <w:r w:rsidRPr="009F1CDB">
        <w:rPr>
          <w:rFonts w:ascii="Arial" w:hAnsi="Arial" w:cs="Arial"/>
          <w:noProof/>
          <w:sz w:val="22"/>
          <w:szCs w:val="22"/>
        </w:rPr>
        <w:t xml:space="preserve">Como novedad, </w:t>
      </w:r>
      <w:r w:rsidR="007065E2">
        <w:rPr>
          <w:rFonts w:ascii="Arial" w:hAnsi="Arial" w:cs="Arial"/>
          <w:noProof/>
          <w:sz w:val="22"/>
          <w:szCs w:val="22"/>
        </w:rPr>
        <w:t>una</w:t>
      </w:r>
      <w:r w:rsidR="007065E2" w:rsidRPr="00344DE1">
        <w:rPr>
          <w:rFonts w:ascii="Arial" w:hAnsi="Arial" w:cs="Arial"/>
          <w:noProof/>
          <w:sz w:val="22"/>
          <w:szCs w:val="22"/>
        </w:rPr>
        <w:t xml:space="preserve"> representación mujeres de entre 65 y 97 años de edad</w:t>
      </w:r>
      <w:r w:rsidR="007065E2">
        <w:rPr>
          <w:rFonts w:ascii="Arial" w:hAnsi="Arial" w:cs="Arial"/>
          <w:noProof/>
          <w:sz w:val="22"/>
          <w:szCs w:val="22"/>
        </w:rPr>
        <w:t xml:space="preserve"> </w:t>
      </w:r>
      <w:r w:rsidR="007065E2" w:rsidRPr="009F1CDB">
        <w:rPr>
          <w:rFonts w:ascii="Arial" w:hAnsi="Arial" w:cs="Arial"/>
          <w:noProof/>
          <w:sz w:val="22"/>
          <w:szCs w:val="22"/>
        </w:rPr>
        <w:t>han formado parte de este desfile</w:t>
      </w:r>
      <w:r w:rsidR="000F0DA5">
        <w:rPr>
          <w:rFonts w:ascii="Arial" w:hAnsi="Arial" w:cs="Arial"/>
          <w:noProof/>
          <w:sz w:val="22"/>
          <w:szCs w:val="22"/>
        </w:rPr>
        <w:t xml:space="preserve"> de moda flamenca</w:t>
      </w:r>
      <w:r w:rsidR="007065E2" w:rsidRPr="009F1CDB">
        <w:rPr>
          <w:rFonts w:ascii="Arial" w:hAnsi="Arial" w:cs="Arial"/>
          <w:noProof/>
          <w:sz w:val="22"/>
          <w:szCs w:val="22"/>
        </w:rPr>
        <w:t xml:space="preserve"> que ha querido ser una celebración de </w:t>
      </w:r>
      <w:r w:rsidR="007065E2">
        <w:rPr>
          <w:rFonts w:ascii="Arial" w:hAnsi="Arial" w:cs="Arial"/>
          <w:noProof/>
          <w:sz w:val="22"/>
          <w:szCs w:val="22"/>
        </w:rPr>
        <w:t>inclusión</w:t>
      </w:r>
      <w:r w:rsidR="007065E2" w:rsidRPr="009F1CDB">
        <w:rPr>
          <w:rFonts w:ascii="Arial" w:hAnsi="Arial" w:cs="Arial"/>
          <w:noProof/>
          <w:sz w:val="22"/>
          <w:szCs w:val="22"/>
        </w:rPr>
        <w:t xml:space="preserve"> y superación</w:t>
      </w:r>
      <w:r w:rsidR="007065E2">
        <w:rPr>
          <w:rFonts w:ascii="Arial" w:hAnsi="Arial" w:cs="Arial"/>
          <w:noProof/>
          <w:sz w:val="22"/>
          <w:szCs w:val="22"/>
        </w:rPr>
        <w:t xml:space="preserve">. Se trata de </w:t>
      </w:r>
      <w:r w:rsidR="00A62AC7">
        <w:rPr>
          <w:rFonts w:ascii="Arial" w:hAnsi="Arial" w:cs="Arial"/>
          <w:noProof/>
          <w:sz w:val="22"/>
          <w:szCs w:val="22"/>
        </w:rPr>
        <w:t>las protagonistas de Orgullo Vieja, in</w:t>
      </w:r>
      <w:r w:rsidR="00254C80">
        <w:rPr>
          <w:rFonts w:ascii="Arial" w:hAnsi="Arial" w:cs="Arial"/>
          <w:noProof/>
          <w:sz w:val="22"/>
          <w:szCs w:val="22"/>
        </w:rPr>
        <w:t>i</w:t>
      </w:r>
      <w:r w:rsidR="00A62AC7">
        <w:rPr>
          <w:rFonts w:ascii="Arial" w:hAnsi="Arial" w:cs="Arial"/>
          <w:noProof/>
          <w:sz w:val="22"/>
          <w:szCs w:val="22"/>
        </w:rPr>
        <w:t>ciativa impulsada por la</w:t>
      </w:r>
      <w:r w:rsidR="001C2401">
        <w:rPr>
          <w:rFonts w:ascii="Arial" w:hAnsi="Arial" w:cs="Arial"/>
          <w:noProof/>
          <w:sz w:val="22"/>
          <w:szCs w:val="22"/>
        </w:rPr>
        <w:t xml:space="preserve"> </w:t>
      </w:r>
      <w:r w:rsidR="001C2401" w:rsidRPr="009F1CDB">
        <w:rPr>
          <w:rFonts w:ascii="Arial" w:hAnsi="Arial" w:cs="Arial"/>
          <w:noProof/>
          <w:sz w:val="22"/>
          <w:szCs w:val="22"/>
        </w:rPr>
        <w:t>Asociación Elige la Vida</w:t>
      </w:r>
      <w:r w:rsidR="001C2401">
        <w:rPr>
          <w:rFonts w:ascii="Arial" w:hAnsi="Arial" w:cs="Arial"/>
          <w:noProof/>
          <w:sz w:val="22"/>
          <w:szCs w:val="22"/>
        </w:rPr>
        <w:t>, que reivindica los derechos de las personas mayores</w:t>
      </w:r>
      <w:r w:rsidR="00A62AC7">
        <w:rPr>
          <w:rFonts w:ascii="Arial" w:hAnsi="Arial" w:cs="Arial"/>
          <w:noProof/>
          <w:sz w:val="22"/>
          <w:szCs w:val="22"/>
        </w:rPr>
        <w:t xml:space="preserve"> </w:t>
      </w:r>
      <w:r w:rsidR="005E5388">
        <w:rPr>
          <w:rFonts w:ascii="Arial" w:hAnsi="Arial" w:cs="Arial"/>
          <w:noProof/>
          <w:sz w:val="22"/>
          <w:szCs w:val="22"/>
        </w:rPr>
        <w:t>a través de</w:t>
      </w:r>
      <w:r w:rsidR="001E1537">
        <w:rPr>
          <w:rFonts w:ascii="Arial" w:hAnsi="Arial" w:cs="Arial"/>
          <w:noProof/>
          <w:sz w:val="22"/>
          <w:szCs w:val="22"/>
        </w:rPr>
        <w:t xml:space="preserve"> </w:t>
      </w:r>
      <w:r w:rsidR="001E1537">
        <w:rPr>
          <w:rFonts w:ascii="Arial" w:hAnsi="Arial" w:cs="Arial"/>
          <w:noProof/>
          <w:sz w:val="22"/>
          <w:szCs w:val="22"/>
        </w:rPr>
        <w:lastRenderedPageBreak/>
        <w:t>un</w:t>
      </w:r>
      <w:r w:rsidR="00A62AC7">
        <w:rPr>
          <w:rFonts w:ascii="Arial" w:hAnsi="Arial" w:cs="Arial"/>
          <w:noProof/>
          <w:sz w:val="22"/>
          <w:szCs w:val="22"/>
        </w:rPr>
        <w:t xml:space="preserve"> espe</w:t>
      </w:r>
      <w:r w:rsidR="001B4F8C">
        <w:rPr>
          <w:rFonts w:ascii="Arial" w:hAnsi="Arial" w:cs="Arial"/>
          <w:noProof/>
          <w:sz w:val="22"/>
          <w:szCs w:val="22"/>
        </w:rPr>
        <w:t>ct</w:t>
      </w:r>
      <w:r w:rsidR="00CB5B35">
        <w:rPr>
          <w:rFonts w:ascii="Arial" w:hAnsi="Arial" w:cs="Arial"/>
          <w:noProof/>
          <w:sz w:val="22"/>
          <w:szCs w:val="22"/>
        </w:rPr>
        <w:t>á</w:t>
      </w:r>
      <w:r w:rsidR="001B4F8C">
        <w:rPr>
          <w:rFonts w:ascii="Arial" w:hAnsi="Arial" w:cs="Arial"/>
          <w:noProof/>
          <w:sz w:val="22"/>
          <w:szCs w:val="22"/>
        </w:rPr>
        <w:t>culo de mon</w:t>
      </w:r>
      <w:r w:rsidR="00CB5B35">
        <w:rPr>
          <w:rFonts w:ascii="Arial" w:hAnsi="Arial" w:cs="Arial"/>
          <w:noProof/>
          <w:sz w:val="22"/>
          <w:szCs w:val="22"/>
        </w:rPr>
        <w:t>ó</w:t>
      </w:r>
      <w:r w:rsidR="001B4F8C">
        <w:rPr>
          <w:rFonts w:ascii="Arial" w:hAnsi="Arial" w:cs="Arial"/>
          <w:noProof/>
          <w:sz w:val="22"/>
          <w:szCs w:val="22"/>
        </w:rPr>
        <w:t>l</w:t>
      </w:r>
      <w:r w:rsidR="00CB5B35">
        <w:rPr>
          <w:rFonts w:ascii="Arial" w:hAnsi="Arial" w:cs="Arial"/>
          <w:noProof/>
          <w:sz w:val="22"/>
          <w:szCs w:val="22"/>
        </w:rPr>
        <w:t>o</w:t>
      </w:r>
      <w:r w:rsidR="001B4F8C">
        <w:rPr>
          <w:rFonts w:ascii="Arial" w:hAnsi="Arial" w:cs="Arial"/>
          <w:noProof/>
          <w:sz w:val="22"/>
          <w:szCs w:val="22"/>
        </w:rPr>
        <w:t xml:space="preserve">gos y </w:t>
      </w:r>
      <w:r w:rsidR="00A62AC7">
        <w:rPr>
          <w:rFonts w:ascii="Arial" w:hAnsi="Arial" w:cs="Arial"/>
          <w:noProof/>
          <w:sz w:val="22"/>
          <w:szCs w:val="22"/>
        </w:rPr>
        <w:t xml:space="preserve">una </w:t>
      </w:r>
      <w:r w:rsidR="006D6237" w:rsidRPr="006D6237">
        <w:rPr>
          <w:rFonts w:ascii="Arial" w:hAnsi="Arial" w:cs="Arial"/>
          <w:noProof/>
          <w:sz w:val="22"/>
          <w:szCs w:val="22"/>
        </w:rPr>
        <w:t xml:space="preserve">película documental sobre </w:t>
      </w:r>
      <w:r w:rsidR="00A62AC7">
        <w:rPr>
          <w:rFonts w:ascii="Arial" w:hAnsi="Arial" w:cs="Arial"/>
          <w:noProof/>
          <w:sz w:val="22"/>
          <w:szCs w:val="22"/>
        </w:rPr>
        <w:t>este</w:t>
      </w:r>
      <w:r w:rsidR="006D6237" w:rsidRPr="006D6237">
        <w:rPr>
          <w:rFonts w:ascii="Arial" w:hAnsi="Arial" w:cs="Arial"/>
          <w:noProof/>
          <w:sz w:val="22"/>
          <w:szCs w:val="22"/>
        </w:rPr>
        <w:t xml:space="preserve"> grupo de mujeres mayores de Sevilla que han decido cumplir, a su edad, </w:t>
      </w:r>
      <w:r w:rsidR="006D6237">
        <w:rPr>
          <w:rFonts w:ascii="Arial" w:hAnsi="Arial" w:cs="Arial"/>
          <w:noProof/>
          <w:sz w:val="22"/>
          <w:szCs w:val="22"/>
        </w:rPr>
        <w:t>el</w:t>
      </w:r>
      <w:r w:rsidR="006D6237" w:rsidRPr="006D6237">
        <w:rPr>
          <w:rFonts w:ascii="Arial" w:hAnsi="Arial" w:cs="Arial"/>
          <w:noProof/>
          <w:sz w:val="22"/>
          <w:szCs w:val="22"/>
        </w:rPr>
        <w:t xml:space="preserve"> sueño de subirse a los escenarios.</w:t>
      </w:r>
      <w:r w:rsidR="006D6237">
        <w:rPr>
          <w:rFonts w:ascii="Arial" w:hAnsi="Arial" w:cs="Arial"/>
          <w:noProof/>
          <w:sz w:val="22"/>
          <w:szCs w:val="22"/>
        </w:rPr>
        <w:t xml:space="preserve"> </w:t>
      </w:r>
    </w:p>
    <w:p w14:paraId="1FBE5CEA" w14:textId="7FD34E0D" w:rsidR="00AA640B" w:rsidRDefault="00AA640B" w:rsidP="00875F8B">
      <w:pPr>
        <w:pStyle w:val="Prrafobsico"/>
        <w:suppressAutoHyphens/>
        <w:spacing w:before="227" w:line="276" w:lineRule="auto"/>
        <w:ind w:left="-426"/>
        <w:jc w:val="both"/>
        <w:rPr>
          <w:rFonts w:ascii="Arial" w:hAnsi="Arial" w:cs="Arial"/>
          <w:noProof/>
          <w:sz w:val="22"/>
          <w:szCs w:val="22"/>
        </w:rPr>
      </w:pPr>
      <w:r w:rsidRPr="009F1CDB">
        <w:rPr>
          <w:rFonts w:ascii="Arial" w:hAnsi="Arial" w:cs="Arial"/>
          <w:noProof/>
          <w:sz w:val="22"/>
          <w:szCs w:val="22"/>
        </w:rPr>
        <w:t>La jornada ha contado con el apoyo de MicroBank, el banco de microfinanzas de la entidad, con el objetivo de impulsar la igualdad entre hombres y mujeres, apoyando el rol de la mujer en la empresa y en la sociedad.</w:t>
      </w:r>
    </w:p>
    <w:p w14:paraId="0D3FB812" w14:textId="77777777" w:rsidR="000A7498" w:rsidRDefault="00BC06B0" w:rsidP="009F1CDB">
      <w:pPr>
        <w:pStyle w:val="Prrafobsico"/>
        <w:suppressAutoHyphens/>
        <w:spacing w:before="227" w:line="276" w:lineRule="auto"/>
        <w:ind w:left="-426"/>
        <w:jc w:val="both"/>
        <w:rPr>
          <w:rFonts w:ascii="Arial" w:hAnsi="Arial" w:cs="Arial"/>
          <w:noProof/>
          <w:sz w:val="22"/>
          <w:szCs w:val="22"/>
        </w:rPr>
      </w:pPr>
      <w:r w:rsidRPr="009F1CDB">
        <w:rPr>
          <w:rFonts w:ascii="Arial" w:hAnsi="Arial" w:cs="Arial"/>
          <w:noProof/>
          <w:sz w:val="22"/>
          <w:szCs w:val="22"/>
        </w:rPr>
        <w:t>En su intervención, Juan Ignacio Zafra, director territorial de CaixaBank en Andalucía, ha recordado el compromiso de CaixaBank y MicroBank con la diversidad: “La diversidad, la meritocracia y el reconocimiento del talento son pilares fundamentales de la cultura corporativa de CaixaBank. Valores que queremos que no se queden en un ejercicio interno, sino que queremos contagiar al resto de la sociedad, acompañando a las profesionales, emprendedoras y empresarias en su camino hacia el éxito”.</w:t>
      </w:r>
      <w:r w:rsidR="000A7498" w:rsidRPr="000A7498">
        <w:rPr>
          <w:rFonts w:ascii="Arial" w:hAnsi="Arial" w:cs="Arial"/>
          <w:noProof/>
          <w:sz w:val="22"/>
          <w:szCs w:val="22"/>
        </w:rPr>
        <w:t xml:space="preserve"> </w:t>
      </w:r>
    </w:p>
    <w:p w14:paraId="4A185599" w14:textId="4E44781E" w:rsidR="00AA640B" w:rsidRDefault="000A7498" w:rsidP="00AA640B">
      <w:pPr>
        <w:pStyle w:val="Prrafobsico"/>
        <w:suppressAutoHyphens/>
        <w:spacing w:before="227" w:line="276" w:lineRule="auto"/>
        <w:ind w:left="-426"/>
        <w:jc w:val="both"/>
        <w:rPr>
          <w:rFonts w:ascii="Arial" w:hAnsi="Arial" w:cs="Arial"/>
          <w:bCs/>
          <w:iCs/>
          <w:sz w:val="22"/>
          <w:szCs w:val="22"/>
        </w:rPr>
      </w:pPr>
      <w:r w:rsidRPr="009F1CDB">
        <w:rPr>
          <w:rFonts w:ascii="Arial" w:hAnsi="Arial" w:cs="Arial"/>
          <w:noProof/>
          <w:sz w:val="22"/>
          <w:szCs w:val="22"/>
        </w:rPr>
        <w:t>Por su parte, Cristina González, directora general de MicroBank, ha subrayado que la entidad quiere "que la financiación no sea un obstáculo para que todas las ideas de negocio se puedan llevar a cabo". Asimismo, ha querido poner en valor que actos como éste ponen de manifiesto, una vez más, que "el talento femenino abunda y hay que visibilizarlo y apoyarlo". En este sentido, en su intervención ha constatado que, a lo largo de 202</w:t>
      </w:r>
      <w:r w:rsidR="00AA640B">
        <w:rPr>
          <w:rFonts w:ascii="Arial" w:hAnsi="Arial" w:cs="Arial"/>
          <w:noProof/>
          <w:sz w:val="22"/>
          <w:szCs w:val="22"/>
        </w:rPr>
        <w:t>3</w:t>
      </w:r>
      <w:r w:rsidRPr="009F1CDB">
        <w:rPr>
          <w:rFonts w:ascii="Arial" w:hAnsi="Arial" w:cs="Arial"/>
          <w:noProof/>
          <w:sz w:val="22"/>
          <w:szCs w:val="22"/>
        </w:rPr>
        <w:t xml:space="preserve">, más de </w:t>
      </w:r>
      <w:r w:rsidR="009A5281" w:rsidRPr="00D66B06">
        <w:rPr>
          <w:rFonts w:ascii="Arial" w:hAnsi="Arial" w:cs="Arial"/>
          <w:bCs/>
          <w:iCs/>
          <w:sz w:val="22"/>
          <w:szCs w:val="22"/>
        </w:rPr>
        <w:t>1.40</w:t>
      </w:r>
      <w:r w:rsidR="00AA640B">
        <w:rPr>
          <w:rFonts w:ascii="Arial" w:hAnsi="Arial" w:cs="Arial"/>
          <w:bCs/>
          <w:iCs/>
          <w:sz w:val="22"/>
          <w:szCs w:val="22"/>
        </w:rPr>
        <w:t>0</w:t>
      </w:r>
      <w:r w:rsidR="009A5281" w:rsidRPr="00D66B06">
        <w:rPr>
          <w:rFonts w:ascii="Arial" w:hAnsi="Arial" w:cs="Arial"/>
          <w:bCs/>
          <w:iCs/>
          <w:sz w:val="22"/>
          <w:szCs w:val="22"/>
        </w:rPr>
        <w:t xml:space="preserve"> mujeres emprendieron un negocio con la ayuda de la financiación de MicroBank en Andalucía, lo que supone un crecimiento del 78,6% respecto al año anterior. </w:t>
      </w:r>
    </w:p>
    <w:p w14:paraId="225B4329" w14:textId="1F4F8E71" w:rsidR="009A5281" w:rsidRPr="00D66B06" w:rsidRDefault="009A5281" w:rsidP="00AA640B">
      <w:pPr>
        <w:pStyle w:val="Prrafobsico"/>
        <w:suppressAutoHyphens/>
        <w:spacing w:before="227" w:line="276" w:lineRule="auto"/>
        <w:ind w:left="-426"/>
        <w:jc w:val="both"/>
        <w:rPr>
          <w:rFonts w:ascii="Arial" w:hAnsi="Arial" w:cs="Arial"/>
          <w:bCs/>
          <w:iCs/>
          <w:sz w:val="22"/>
          <w:szCs w:val="22"/>
        </w:rPr>
      </w:pPr>
      <w:r w:rsidRPr="00D66B06">
        <w:rPr>
          <w:rFonts w:ascii="Arial" w:hAnsi="Arial" w:cs="Arial"/>
          <w:bCs/>
          <w:iCs/>
          <w:sz w:val="22"/>
          <w:szCs w:val="22"/>
        </w:rPr>
        <w:t xml:space="preserve">En el conjunto de España la cifra de emprendedoras que contó con el respaldo de MicroBank ascendió a 5.723 mujeres, un 60% más. En total, el banco social de CaixaBank otorgó a las emprendedoras préstamos por valor de 19,4 millones de euros en Andalucía y por 85,1 millones de euros en España, lo que supone incrementos del 82,4% y del 73%, respectivamente. El importe medio de los préstamos a mujeres se situó en 13.808 euros en Andalucía en 2023, un 2,1% más. </w:t>
      </w:r>
    </w:p>
    <w:p w14:paraId="222C4148" w14:textId="77777777" w:rsidR="009A5281" w:rsidRPr="00D66B06" w:rsidRDefault="009A5281" w:rsidP="009A5281">
      <w:pPr>
        <w:pStyle w:val="Prrafobsico"/>
        <w:suppressAutoHyphens/>
        <w:spacing w:line="276" w:lineRule="auto"/>
        <w:ind w:left="-426"/>
        <w:jc w:val="both"/>
        <w:rPr>
          <w:rFonts w:ascii="Arial" w:hAnsi="Arial" w:cs="Arial"/>
          <w:b/>
          <w:i/>
          <w:iCs/>
          <w:color w:val="auto"/>
        </w:rPr>
      </w:pPr>
    </w:p>
    <w:p w14:paraId="5749A897" w14:textId="4992462F" w:rsidR="009A5281" w:rsidRPr="00D66B06" w:rsidRDefault="009A5281" w:rsidP="009A5281">
      <w:pPr>
        <w:spacing w:line="276" w:lineRule="auto"/>
        <w:ind w:left="-426"/>
        <w:jc w:val="both"/>
        <w:rPr>
          <w:rFonts w:ascii="Arial" w:hAnsi="Arial" w:cs="Arial"/>
          <w:b/>
          <w:bCs/>
          <w:lang w:val="es-ES_tradnl"/>
        </w:rPr>
      </w:pPr>
      <w:r w:rsidRPr="00D66B06">
        <w:rPr>
          <w:rFonts w:ascii="Arial" w:hAnsi="Arial" w:cs="Arial"/>
          <w:b/>
          <w:bCs/>
          <w:lang w:val="es-ES_tradnl"/>
        </w:rPr>
        <w:t xml:space="preserve">Casos reales: </w:t>
      </w:r>
      <w:r w:rsidR="007335A6">
        <w:rPr>
          <w:rFonts w:ascii="Arial" w:hAnsi="Arial" w:cs="Arial"/>
          <w:b/>
          <w:bCs/>
          <w:lang w:val="es-ES_tradnl"/>
        </w:rPr>
        <w:t xml:space="preserve">arte </w:t>
      </w:r>
      <w:r w:rsidR="007F47F5">
        <w:rPr>
          <w:rFonts w:ascii="Arial" w:hAnsi="Arial" w:cs="Arial"/>
          <w:b/>
          <w:bCs/>
          <w:lang w:val="es-ES_tradnl"/>
        </w:rPr>
        <w:t xml:space="preserve">y </w:t>
      </w:r>
      <w:r w:rsidR="007335A6">
        <w:rPr>
          <w:rFonts w:ascii="Arial" w:hAnsi="Arial" w:cs="Arial"/>
          <w:b/>
          <w:bCs/>
          <w:lang w:val="es-ES_tradnl"/>
        </w:rPr>
        <w:t>belleza</w:t>
      </w:r>
      <w:r w:rsidRPr="00D66B06">
        <w:rPr>
          <w:rFonts w:ascii="Arial" w:hAnsi="Arial" w:cs="Arial"/>
          <w:b/>
          <w:bCs/>
          <w:lang w:val="es-ES_tradnl"/>
        </w:rPr>
        <w:t xml:space="preserve"> sobre ruedas</w:t>
      </w:r>
    </w:p>
    <w:p w14:paraId="722755D4" w14:textId="77777777" w:rsidR="00BB1548" w:rsidRPr="00D51E9F" w:rsidRDefault="007F47F5" w:rsidP="00BB1548">
      <w:pPr>
        <w:spacing w:line="276" w:lineRule="auto"/>
        <w:ind w:left="-426"/>
        <w:jc w:val="both"/>
        <w:rPr>
          <w:rFonts w:ascii="Arial" w:hAnsi="Arial" w:cs="Arial"/>
          <w:lang w:val="es-ES"/>
        </w:rPr>
      </w:pPr>
      <w:r>
        <w:rPr>
          <w:rFonts w:ascii="Arial" w:hAnsi="Arial" w:cs="Arial"/>
        </w:rPr>
        <w:t xml:space="preserve">Los </w:t>
      </w:r>
      <w:r w:rsidR="009A5281" w:rsidRPr="00D66B06">
        <w:rPr>
          <w:rFonts w:ascii="Arial" w:hAnsi="Arial" w:cs="Arial"/>
          <w:lang w:val="es-ES_tradnl"/>
        </w:rPr>
        <w:t>caso</w:t>
      </w:r>
      <w:r>
        <w:rPr>
          <w:rFonts w:ascii="Arial" w:hAnsi="Arial" w:cs="Arial"/>
          <w:lang w:val="es-ES_tradnl"/>
        </w:rPr>
        <w:t>s</w:t>
      </w:r>
      <w:r w:rsidR="009A5281" w:rsidRPr="00D66B06">
        <w:rPr>
          <w:rFonts w:ascii="Arial" w:hAnsi="Arial" w:cs="Arial"/>
          <w:lang w:val="es-ES_tradnl"/>
        </w:rPr>
        <w:t xml:space="preserve"> de </w:t>
      </w:r>
      <w:r>
        <w:rPr>
          <w:rFonts w:ascii="Arial" w:hAnsi="Arial" w:cs="Arial"/>
          <w:lang w:val="es-ES_tradnl"/>
        </w:rPr>
        <w:t xml:space="preserve">Nuria Espínola y </w:t>
      </w:r>
      <w:r w:rsidR="00BB1548">
        <w:rPr>
          <w:rFonts w:ascii="Arial" w:hAnsi="Arial" w:cs="Arial"/>
          <w:lang w:val="es-ES_tradnl"/>
        </w:rPr>
        <w:t>Estefanía</w:t>
      </w:r>
      <w:r w:rsidR="00287054">
        <w:rPr>
          <w:rFonts w:ascii="Arial" w:hAnsi="Arial" w:cs="Arial"/>
          <w:lang w:val="es-ES_tradnl"/>
        </w:rPr>
        <w:t xml:space="preserve"> </w:t>
      </w:r>
      <w:r w:rsidR="00BB1548">
        <w:rPr>
          <w:rFonts w:ascii="Arial" w:hAnsi="Arial" w:cs="Arial"/>
          <w:lang w:val="es-ES_tradnl"/>
        </w:rPr>
        <w:t xml:space="preserve">Escolano </w:t>
      </w:r>
      <w:r>
        <w:rPr>
          <w:rFonts w:ascii="Arial" w:hAnsi="Arial" w:cs="Arial"/>
          <w:lang w:val="es-ES_tradnl"/>
        </w:rPr>
        <w:t>son dos</w:t>
      </w:r>
      <w:r w:rsidR="009A5281" w:rsidRPr="00D66B06">
        <w:rPr>
          <w:rFonts w:ascii="Arial" w:hAnsi="Arial" w:cs="Arial"/>
          <w:lang w:val="es-ES_tradnl"/>
        </w:rPr>
        <w:t xml:space="preserve"> de los múltiples ejemplos de mujeres que han impulsado su idea de negocio de la mano de MicroBank. Esta</w:t>
      </w:r>
      <w:r w:rsidR="00BB1548">
        <w:rPr>
          <w:rFonts w:ascii="Arial" w:hAnsi="Arial" w:cs="Arial"/>
          <w:lang w:val="es-ES_tradnl"/>
        </w:rPr>
        <w:t>s</w:t>
      </w:r>
      <w:r w:rsidR="009A5281" w:rsidRPr="00D66B06">
        <w:rPr>
          <w:rFonts w:ascii="Arial" w:hAnsi="Arial" w:cs="Arial"/>
          <w:lang w:val="es-ES_tradnl"/>
        </w:rPr>
        <w:t xml:space="preserve"> emprendedora</w:t>
      </w:r>
      <w:r w:rsidR="00BB1548">
        <w:rPr>
          <w:rFonts w:ascii="Arial" w:hAnsi="Arial" w:cs="Arial"/>
          <w:lang w:val="es-ES_tradnl"/>
        </w:rPr>
        <w:t>s</w:t>
      </w:r>
      <w:r w:rsidR="009A5281" w:rsidRPr="00D66B06">
        <w:rPr>
          <w:rFonts w:ascii="Arial" w:hAnsi="Arial" w:cs="Arial"/>
          <w:lang w:val="es-ES_tradnl"/>
        </w:rPr>
        <w:t xml:space="preserve"> emple</w:t>
      </w:r>
      <w:r w:rsidR="00BB1548">
        <w:rPr>
          <w:rFonts w:ascii="Arial" w:hAnsi="Arial" w:cs="Arial"/>
          <w:lang w:val="es-ES_tradnl"/>
        </w:rPr>
        <w:t>aron</w:t>
      </w:r>
      <w:r w:rsidR="009A5281" w:rsidRPr="00D66B06">
        <w:rPr>
          <w:rFonts w:ascii="Arial" w:hAnsi="Arial" w:cs="Arial"/>
          <w:lang w:val="es-ES_tradnl"/>
        </w:rPr>
        <w:t xml:space="preserve"> el importe de un microcrédito para abrir </w:t>
      </w:r>
      <w:r w:rsidR="00BB1548">
        <w:rPr>
          <w:rFonts w:ascii="Arial" w:hAnsi="Arial" w:cs="Arial"/>
          <w:lang w:val="es-ES_tradnl"/>
        </w:rPr>
        <w:t xml:space="preserve">su negocio y cumplir su sueño. </w:t>
      </w:r>
    </w:p>
    <w:p w14:paraId="23310A3E" w14:textId="0CEF7795" w:rsidR="00BB1548" w:rsidRPr="00D51E9F" w:rsidRDefault="00BB1548" w:rsidP="00BB1548">
      <w:pPr>
        <w:spacing w:line="276" w:lineRule="auto"/>
        <w:ind w:left="-426"/>
        <w:jc w:val="both"/>
        <w:rPr>
          <w:rFonts w:ascii="Arial" w:hAnsi="Arial" w:cs="Arial"/>
          <w:lang w:val="es-ES"/>
        </w:rPr>
      </w:pPr>
      <w:r w:rsidRPr="00D51E9F">
        <w:rPr>
          <w:rFonts w:ascii="Arial" w:hAnsi="Arial" w:cs="Arial"/>
          <w:lang w:val="es-ES"/>
        </w:rPr>
        <w:t xml:space="preserve">Nuria, </w:t>
      </w:r>
      <w:r w:rsidR="002E0000">
        <w:rPr>
          <w:rFonts w:ascii="Arial" w:hAnsi="Arial" w:cs="Arial"/>
          <w:lang w:val="es-ES"/>
        </w:rPr>
        <w:t>e</w:t>
      </w:r>
      <w:r w:rsidR="00386858">
        <w:rPr>
          <w:rFonts w:ascii="Arial" w:hAnsi="Arial" w:cs="Arial"/>
          <w:lang w:val="es-ES"/>
        </w:rPr>
        <w:t xml:space="preserve">s propietaria de </w:t>
      </w:r>
      <w:r w:rsidRPr="00D51E9F">
        <w:rPr>
          <w:rFonts w:ascii="Arial" w:hAnsi="Arial" w:cs="Arial"/>
          <w:lang w:val="es-ES"/>
        </w:rPr>
        <w:t xml:space="preserve">un taller </w:t>
      </w:r>
      <w:r w:rsidR="00E73787">
        <w:rPr>
          <w:rFonts w:ascii="Arial" w:hAnsi="Arial" w:cs="Arial"/>
          <w:lang w:val="es-ES"/>
        </w:rPr>
        <w:t>artístico</w:t>
      </w:r>
      <w:r w:rsidRPr="00D51E9F">
        <w:rPr>
          <w:rFonts w:ascii="Arial" w:hAnsi="Arial" w:cs="Arial"/>
          <w:lang w:val="es-ES"/>
        </w:rPr>
        <w:t xml:space="preserve"> en Sevilla </w:t>
      </w:r>
      <w:r w:rsidR="009D4767">
        <w:rPr>
          <w:rFonts w:ascii="Arial" w:hAnsi="Arial" w:cs="Arial"/>
          <w:lang w:val="es-ES"/>
        </w:rPr>
        <w:t xml:space="preserve">Este </w:t>
      </w:r>
      <w:r w:rsidRPr="00D51E9F">
        <w:rPr>
          <w:rFonts w:ascii="Arial" w:hAnsi="Arial" w:cs="Arial"/>
          <w:lang w:val="es-ES"/>
        </w:rPr>
        <w:t>en el que</w:t>
      </w:r>
      <w:r w:rsidR="00E73787">
        <w:rPr>
          <w:rFonts w:ascii="Arial" w:hAnsi="Arial" w:cs="Arial"/>
          <w:lang w:val="es-ES"/>
        </w:rPr>
        <w:t xml:space="preserve"> ofrece clases de pintura </w:t>
      </w:r>
      <w:r w:rsidR="00AE504F">
        <w:rPr>
          <w:rFonts w:ascii="Arial" w:hAnsi="Arial" w:cs="Arial"/>
          <w:lang w:val="es-ES"/>
        </w:rPr>
        <w:t>para todos los niveles</w:t>
      </w:r>
      <w:r w:rsidR="009D4767">
        <w:rPr>
          <w:rFonts w:ascii="Arial" w:hAnsi="Arial" w:cs="Arial"/>
          <w:lang w:val="es-ES"/>
        </w:rPr>
        <w:t xml:space="preserve">. Desde su estudio ayuda a las personas a </w:t>
      </w:r>
      <w:r w:rsidR="00E24723">
        <w:rPr>
          <w:rFonts w:ascii="Arial" w:hAnsi="Arial" w:cs="Arial"/>
          <w:lang w:val="es-ES"/>
        </w:rPr>
        <w:t xml:space="preserve">contar historias, expresar sus emociones </w:t>
      </w:r>
      <w:r w:rsidR="00795187">
        <w:rPr>
          <w:rFonts w:ascii="Arial" w:hAnsi="Arial" w:cs="Arial"/>
          <w:lang w:val="es-ES"/>
        </w:rPr>
        <w:t xml:space="preserve">y conectar consigo mismas y con los demás a través del arte. </w:t>
      </w:r>
    </w:p>
    <w:p w14:paraId="5BFACB34" w14:textId="4C3F107C" w:rsidR="000D3058" w:rsidRPr="002E0000" w:rsidRDefault="00D51E9F" w:rsidP="00D51E9F">
      <w:pPr>
        <w:spacing w:line="276" w:lineRule="auto"/>
        <w:ind w:left="-426"/>
        <w:jc w:val="both"/>
        <w:rPr>
          <w:rFonts w:ascii="Arial" w:hAnsi="Arial" w:cs="Arial"/>
        </w:rPr>
      </w:pPr>
      <w:r w:rsidRPr="002E0000">
        <w:rPr>
          <w:rFonts w:ascii="Arial" w:hAnsi="Arial" w:cs="Arial"/>
        </w:rPr>
        <w:t>Estefanía</w:t>
      </w:r>
      <w:r w:rsidR="00BB1548" w:rsidRPr="002E0000">
        <w:rPr>
          <w:rFonts w:ascii="Arial" w:hAnsi="Arial" w:cs="Arial"/>
        </w:rPr>
        <w:t xml:space="preserve"> </w:t>
      </w:r>
      <w:proofErr w:type="spellStart"/>
      <w:r w:rsidR="00BB1548" w:rsidRPr="002E0000">
        <w:rPr>
          <w:rFonts w:ascii="Arial" w:hAnsi="Arial" w:cs="Arial"/>
        </w:rPr>
        <w:t>Escolano</w:t>
      </w:r>
      <w:proofErr w:type="spellEnd"/>
      <w:r w:rsidR="00BB1548" w:rsidRPr="002E0000">
        <w:rPr>
          <w:rFonts w:ascii="Arial" w:hAnsi="Arial" w:cs="Arial"/>
        </w:rPr>
        <w:t xml:space="preserve">, </w:t>
      </w:r>
      <w:r w:rsidRPr="002E0000">
        <w:rPr>
          <w:rFonts w:ascii="Arial" w:hAnsi="Arial" w:cs="Arial"/>
        </w:rPr>
        <w:t xml:space="preserve">ha </w:t>
      </w:r>
      <w:proofErr w:type="spellStart"/>
      <w:r w:rsidRPr="002E0000">
        <w:rPr>
          <w:rFonts w:ascii="Arial" w:hAnsi="Arial" w:cs="Arial"/>
        </w:rPr>
        <w:t>puesto</w:t>
      </w:r>
      <w:proofErr w:type="spellEnd"/>
      <w:r w:rsidRPr="002E0000">
        <w:rPr>
          <w:rFonts w:ascii="Arial" w:hAnsi="Arial" w:cs="Arial"/>
        </w:rPr>
        <w:t xml:space="preserve"> en marcha</w:t>
      </w:r>
      <w:r w:rsidR="003F3213" w:rsidRPr="002E0000">
        <w:rPr>
          <w:rFonts w:ascii="Arial" w:hAnsi="Arial" w:cs="Arial"/>
        </w:rPr>
        <w:t xml:space="preserve"> </w:t>
      </w:r>
      <w:r w:rsidR="002E0000" w:rsidRPr="002E0000">
        <w:rPr>
          <w:rFonts w:ascii="Arial" w:hAnsi="Arial" w:cs="Arial"/>
        </w:rPr>
        <w:t>'</w:t>
      </w:r>
      <w:proofErr w:type="spellStart"/>
      <w:r w:rsidR="002E0000" w:rsidRPr="002E0000">
        <w:rPr>
          <w:rFonts w:ascii="Arial" w:hAnsi="Arial" w:cs="Arial"/>
        </w:rPr>
        <w:t>Microvan</w:t>
      </w:r>
      <w:proofErr w:type="spellEnd"/>
      <w:r w:rsidR="002E0000" w:rsidRPr="002E0000">
        <w:rPr>
          <w:rFonts w:ascii="Arial" w:hAnsi="Arial" w:cs="Arial"/>
        </w:rPr>
        <w:t xml:space="preserve">, </w:t>
      </w:r>
      <w:proofErr w:type="spellStart"/>
      <w:r w:rsidR="002E0000" w:rsidRPr="002E0000">
        <w:rPr>
          <w:rFonts w:ascii="Arial" w:hAnsi="Arial" w:cs="Arial"/>
        </w:rPr>
        <w:t>belleza</w:t>
      </w:r>
      <w:proofErr w:type="spellEnd"/>
      <w:r w:rsidR="002E0000" w:rsidRPr="002E0000">
        <w:rPr>
          <w:rFonts w:ascii="Arial" w:hAnsi="Arial" w:cs="Arial"/>
        </w:rPr>
        <w:t xml:space="preserve"> sobre </w:t>
      </w:r>
      <w:proofErr w:type="spellStart"/>
      <w:r w:rsidR="002E0000" w:rsidRPr="002E0000">
        <w:rPr>
          <w:rFonts w:ascii="Arial" w:hAnsi="Arial" w:cs="Arial"/>
        </w:rPr>
        <w:t>ruedas</w:t>
      </w:r>
      <w:proofErr w:type="spellEnd"/>
      <w:r w:rsidR="002E0000" w:rsidRPr="002E0000">
        <w:rPr>
          <w:rFonts w:ascii="Arial" w:hAnsi="Arial" w:cs="Arial"/>
        </w:rPr>
        <w:t>'</w:t>
      </w:r>
      <w:r w:rsidR="00873F00" w:rsidRPr="002E0000">
        <w:rPr>
          <w:rFonts w:ascii="Arial" w:hAnsi="Arial" w:cs="Arial"/>
        </w:rPr>
        <w:t xml:space="preserve">, </w:t>
      </w:r>
      <w:r w:rsidRPr="002E0000">
        <w:rPr>
          <w:rFonts w:ascii="Arial" w:hAnsi="Arial" w:cs="Arial"/>
        </w:rPr>
        <w:t>u</w:t>
      </w:r>
      <w:r w:rsidR="00E576A0" w:rsidRPr="002E0000">
        <w:rPr>
          <w:rFonts w:ascii="Arial" w:hAnsi="Arial" w:cs="Arial"/>
        </w:rPr>
        <w:t xml:space="preserve">n negocio </w:t>
      </w:r>
      <w:proofErr w:type="spellStart"/>
      <w:r w:rsidR="00E576A0" w:rsidRPr="002E0000">
        <w:rPr>
          <w:rFonts w:ascii="Arial" w:hAnsi="Arial" w:cs="Arial"/>
        </w:rPr>
        <w:t>itinerante</w:t>
      </w:r>
      <w:proofErr w:type="spellEnd"/>
      <w:r w:rsidR="00E576A0" w:rsidRPr="002E0000">
        <w:rPr>
          <w:rFonts w:ascii="Arial" w:hAnsi="Arial" w:cs="Arial"/>
        </w:rPr>
        <w:t xml:space="preserve"> que ha </w:t>
      </w:r>
      <w:proofErr w:type="spellStart"/>
      <w:r w:rsidR="00E576A0" w:rsidRPr="002E0000">
        <w:rPr>
          <w:rFonts w:ascii="Arial" w:hAnsi="Arial" w:cs="Arial"/>
        </w:rPr>
        <w:t>sido</w:t>
      </w:r>
      <w:proofErr w:type="spellEnd"/>
      <w:r w:rsidR="00E576A0" w:rsidRPr="002E0000">
        <w:rPr>
          <w:rFonts w:ascii="Arial" w:hAnsi="Arial" w:cs="Arial"/>
        </w:rPr>
        <w:t xml:space="preserve"> el </w:t>
      </w:r>
      <w:proofErr w:type="spellStart"/>
      <w:r w:rsidR="00E576A0" w:rsidRPr="002E0000">
        <w:rPr>
          <w:rFonts w:ascii="Arial" w:hAnsi="Arial" w:cs="Arial"/>
        </w:rPr>
        <w:t>resultado</w:t>
      </w:r>
      <w:proofErr w:type="spellEnd"/>
      <w:r w:rsidR="00E576A0" w:rsidRPr="002E0000">
        <w:rPr>
          <w:rFonts w:ascii="Arial" w:hAnsi="Arial" w:cs="Arial"/>
        </w:rPr>
        <w:t xml:space="preserve"> de transformar una </w:t>
      </w:r>
      <w:proofErr w:type="spellStart"/>
      <w:r w:rsidR="00E576A0" w:rsidRPr="002E0000">
        <w:rPr>
          <w:rFonts w:ascii="Arial" w:hAnsi="Arial" w:cs="Arial"/>
        </w:rPr>
        <w:t>antigua</w:t>
      </w:r>
      <w:proofErr w:type="spellEnd"/>
      <w:r w:rsidR="00E576A0" w:rsidRPr="002E0000">
        <w:rPr>
          <w:rFonts w:ascii="Arial" w:hAnsi="Arial" w:cs="Arial"/>
        </w:rPr>
        <w:t xml:space="preserve"> </w:t>
      </w:r>
      <w:proofErr w:type="spellStart"/>
      <w:r w:rsidR="00E576A0" w:rsidRPr="002E0000">
        <w:rPr>
          <w:rFonts w:ascii="Arial" w:hAnsi="Arial" w:cs="Arial"/>
        </w:rPr>
        <w:t>ambulancia</w:t>
      </w:r>
      <w:proofErr w:type="spellEnd"/>
      <w:r w:rsidR="00E576A0" w:rsidRPr="002E0000">
        <w:rPr>
          <w:rFonts w:ascii="Arial" w:hAnsi="Arial" w:cs="Arial"/>
        </w:rPr>
        <w:t xml:space="preserve"> americana en una </w:t>
      </w:r>
      <w:r w:rsidR="00E576A0" w:rsidRPr="002E0000">
        <w:rPr>
          <w:rFonts w:ascii="Arial" w:hAnsi="Arial" w:cs="Arial"/>
        </w:rPr>
        <w:lastRenderedPageBreak/>
        <w:t xml:space="preserve">cabina de </w:t>
      </w:r>
      <w:proofErr w:type="spellStart"/>
      <w:r w:rsidR="00E576A0" w:rsidRPr="002E0000">
        <w:rPr>
          <w:rFonts w:ascii="Arial" w:hAnsi="Arial" w:cs="Arial"/>
        </w:rPr>
        <w:t>estética</w:t>
      </w:r>
      <w:proofErr w:type="spellEnd"/>
      <w:r w:rsidR="005036DE" w:rsidRPr="002E0000">
        <w:rPr>
          <w:rFonts w:ascii="Arial" w:hAnsi="Arial" w:cs="Arial"/>
        </w:rPr>
        <w:t xml:space="preserve">. </w:t>
      </w:r>
      <w:r w:rsidR="000D3058" w:rsidRPr="002E0000">
        <w:rPr>
          <w:rFonts w:ascii="Arial" w:hAnsi="Arial" w:cs="Arial"/>
        </w:rPr>
        <w:t xml:space="preserve">El principal </w:t>
      </w:r>
      <w:proofErr w:type="spellStart"/>
      <w:r w:rsidR="000D3058" w:rsidRPr="002E0000">
        <w:rPr>
          <w:rFonts w:ascii="Arial" w:hAnsi="Arial" w:cs="Arial"/>
        </w:rPr>
        <w:t>objetivo</w:t>
      </w:r>
      <w:proofErr w:type="spellEnd"/>
      <w:r w:rsidR="000D3058" w:rsidRPr="002E0000">
        <w:rPr>
          <w:rFonts w:ascii="Arial" w:hAnsi="Arial" w:cs="Arial"/>
        </w:rPr>
        <w:t xml:space="preserve"> de este </w:t>
      </w:r>
      <w:proofErr w:type="spellStart"/>
      <w:r w:rsidR="00FF2EAD" w:rsidRPr="002E0000">
        <w:rPr>
          <w:rFonts w:ascii="Arial" w:hAnsi="Arial" w:cs="Arial"/>
        </w:rPr>
        <w:t>proyecto</w:t>
      </w:r>
      <w:proofErr w:type="spellEnd"/>
      <w:r w:rsidR="000D3058" w:rsidRPr="002E0000">
        <w:rPr>
          <w:rFonts w:ascii="Arial" w:hAnsi="Arial" w:cs="Arial"/>
        </w:rPr>
        <w:t xml:space="preserve"> es poder </w:t>
      </w:r>
      <w:proofErr w:type="spellStart"/>
      <w:r w:rsidR="000D3058" w:rsidRPr="002E0000">
        <w:rPr>
          <w:rFonts w:ascii="Arial" w:hAnsi="Arial" w:cs="Arial"/>
        </w:rPr>
        <w:t>acercar</w:t>
      </w:r>
      <w:proofErr w:type="spellEnd"/>
      <w:r w:rsidR="000D3058" w:rsidRPr="002E0000">
        <w:rPr>
          <w:rFonts w:ascii="Arial" w:hAnsi="Arial" w:cs="Arial"/>
        </w:rPr>
        <w:t xml:space="preserve"> la </w:t>
      </w:r>
      <w:proofErr w:type="spellStart"/>
      <w:r w:rsidR="000D3058" w:rsidRPr="002E0000">
        <w:rPr>
          <w:rFonts w:ascii="Arial" w:hAnsi="Arial" w:cs="Arial"/>
        </w:rPr>
        <w:t>belleza</w:t>
      </w:r>
      <w:proofErr w:type="spellEnd"/>
      <w:r w:rsidR="000D3058" w:rsidRPr="002E0000">
        <w:rPr>
          <w:rFonts w:ascii="Arial" w:hAnsi="Arial" w:cs="Arial"/>
        </w:rPr>
        <w:t xml:space="preserve"> a </w:t>
      </w:r>
      <w:proofErr w:type="spellStart"/>
      <w:r w:rsidR="000D3058" w:rsidRPr="002E0000">
        <w:rPr>
          <w:rFonts w:ascii="Arial" w:hAnsi="Arial" w:cs="Arial"/>
        </w:rPr>
        <w:t>todos</w:t>
      </w:r>
      <w:proofErr w:type="spellEnd"/>
      <w:r w:rsidR="000D3058" w:rsidRPr="002E0000">
        <w:rPr>
          <w:rFonts w:ascii="Arial" w:hAnsi="Arial" w:cs="Arial"/>
        </w:rPr>
        <w:t xml:space="preserve"> los </w:t>
      </w:r>
      <w:proofErr w:type="spellStart"/>
      <w:r w:rsidR="000D3058" w:rsidRPr="002E0000">
        <w:rPr>
          <w:rFonts w:ascii="Arial" w:hAnsi="Arial" w:cs="Arial"/>
        </w:rPr>
        <w:t>rincones</w:t>
      </w:r>
      <w:proofErr w:type="spellEnd"/>
      <w:r w:rsidR="000D3058" w:rsidRPr="002E0000">
        <w:rPr>
          <w:rFonts w:ascii="Arial" w:hAnsi="Arial" w:cs="Arial"/>
        </w:rPr>
        <w:t xml:space="preserve"> </w:t>
      </w:r>
      <w:r w:rsidR="005036DE" w:rsidRPr="002E0000">
        <w:rPr>
          <w:rFonts w:ascii="Arial" w:hAnsi="Arial" w:cs="Arial"/>
        </w:rPr>
        <w:t xml:space="preserve">a la </w:t>
      </w:r>
      <w:proofErr w:type="spellStart"/>
      <w:r w:rsidR="005036DE" w:rsidRPr="002E0000">
        <w:rPr>
          <w:rFonts w:ascii="Arial" w:hAnsi="Arial" w:cs="Arial"/>
        </w:rPr>
        <w:t>población</w:t>
      </w:r>
      <w:proofErr w:type="spellEnd"/>
      <w:r w:rsidR="005036DE" w:rsidRPr="002E0000">
        <w:rPr>
          <w:rFonts w:ascii="Arial" w:hAnsi="Arial" w:cs="Arial"/>
        </w:rPr>
        <w:t xml:space="preserve"> rural que no </w:t>
      </w:r>
      <w:proofErr w:type="spellStart"/>
      <w:r w:rsidR="000D3058" w:rsidRPr="002E0000">
        <w:rPr>
          <w:rFonts w:ascii="Arial" w:hAnsi="Arial" w:cs="Arial"/>
        </w:rPr>
        <w:t>disponen</w:t>
      </w:r>
      <w:proofErr w:type="spellEnd"/>
      <w:r w:rsidR="000D3058" w:rsidRPr="002E0000">
        <w:rPr>
          <w:rFonts w:ascii="Arial" w:hAnsi="Arial" w:cs="Arial"/>
        </w:rPr>
        <w:t xml:space="preserve"> de </w:t>
      </w:r>
      <w:r w:rsidR="005036DE" w:rsidRPr="002E0000">
        <w:rPr>
          <w:rFonts w:ascii="Arial" w:hAnsi="Arial" w:cs="Arial"/>
        </w:rPr>
        <w:t>es</w:t>
      </w:r>
      <w:r w:rsidR="000D3058" w:rsidRPr="002E0000">
        <w:rPr>
          <w:rFonts w:ascii="Arial" w:hAnsi="Arial" w:cs="Arial"/>
        </w:rPr>
        <w:t xml:space="preserve">tos </w:t>
      </w:r>
      <w:proofErr w:type="spellStart"/>
      <w:r w:rsidR="000D3058" w:rsidRPr="002E0000">
        <w:rPr>
          <w:rFonts w:ascii="Arial" w:hAnsi="Arial" w:cs="Arial"/>
        </w:rPr>
        <w:t>servicios</w:t>
      </w:r>
      <w:proofErr w:type="spellEnd"/>
      <w:r w:rsidR="00FF2EAD" w:rsidRPr="002E0000">
        <w:rPr>
          <w:rFonts w:ascii="Arial" w:hAnsi="Arial" w:cs="Arial"/>
        </w:rPr>
        <w:t>.</w:t>
      </w:r>
    </w:p>
    <w:p w14:paraId="6B1C433D" w14:textId="5B953C53" w:rsidR="009F1CDB" w:rsidRPr="00D66B06" w:rsidRDefault="009F1CDB" w:rsidP="009F1CDB">
      <w:pPr>
        <w:pStyle w:val="Prrafobsico"/>
        <w:suppressAutoHyphens/>
        <w:spacing w:before="227" w:line="276" w:lineRule="auto"/>
        <w:ind w:left="-426"/>
        <w:jc w:val="both"/>
        <w:rPr>
          <w:rFonts w:ascii="Arial" w:hAnsi="Arial" w:cs="Arial"/>
          <w:b/>
          <w:bCs/>
          <w:noProof/>
          <w:sz w:val="22"/>
          <w:szCs w:val="22"/>
        </w:rPr>
      </w:pPr>
      <w:r w:rsidRPr="00D66B06">
        <w:rPr>
          <w:rFonts w:ascii="Arial" w:hAnsi="Arial" w:cs="Arial"/>
          <w:b/>
          <w:bCs/>
          <w:noProof/>
          <w:sz w:val="22"/>
          <w:szCs w:val="22"/>
        </w:rPr>
        <w:t>Banca sostenible</w:t>
      </w:r>
    </w:p>
    <w:p w14:paraId="364C664F" w14:textId="77777777" w:rsidR="009F1CDB" w:rsidRPr="00D66B06" w:rsidRDefault="009F1CDB" w:rsidP="009F1CDB">
      <w:pPr>
        <w:pStyle w:val="Prrafobsico"/>
        <w:suppressAutoHyphens/>
        <w:spacing w:before="227" w:line="276" w:lineRule="auto"/>
        <w:ind w:left="-426"/>
        <w:jc w:val="both"/>
        <w:rPr>
          <w:rFonts w:ascii="Arial" w:hAnsi="Arial" w:cs="Arial"/>
          <w:noProof/>
          <w:sz w:val="22"/>
          <w:szCs w:val="22"/>
        </w:rPr>
      </w:pPr>
      <w:r w:rsidRPr="00D66B06">
        <w:rPr>
          <w:rFonts w:ascii="Arial" w:hAnsi="Arial" w:cs="Arial"/>
          <w:noProof/>
          <w:sz w:val="22"/>
          <w:szCs w:val="22"/>
        </w:rPr>
        <w:t xml:space="preserve">MicroBank da respuesta a diferentes segmentos de población cuyas necesidades financieras no están lo suficientemente cubiertas. Tiene un papel determinante en el Plan de Banca Sostenible, integrado dentro del Plan Estratégico de CaixaBank, en el que tiene encomendada la misión de promover la inclusión financiera, facilitando el acceso al crédito a los colectivos más vulnerables, así como fortalecer su compromiso con el desarrollo socioeconómico del territorio. </w:t>
      </w:r>
    </w:p>
    <w:p w14:paraId="2BFDB4F3" w14:textId="77777777" w:rsidR="009F1CDB" w:rsidRPr="00D66B06" w:rsidRDefault="009F1CDB" w:rsidP="009F1CDB">
      <w:pPr>
        <w:pStyle w:val="Prrafobsico"/>
        <w:suppressAutoHyphens/>
        <w:spacing w:before="227" w:line="276" w:lineRule="auto"/>
        <w:ind w:left="-426"/>
        <w:jc w:val="both"/>
        <w:rPr>
          <w:rFonts w:ascii="Arial" w:hAnsi="Arial" w:cs="Arial"/>
          <w:noProof/>
          <w:sz w:val="22"/>
          <w:szCs w:val="22"/>
        </w:rPr>
      </w:pPr>
      <w:r w:rsidRPr="00D66B06">
        <w:rPr>
          <w:rFonts w:ascii="Arial" w:hAnsi="Arial" w:cs="Arial"/>
          <w:noProof/>
          <w:sz w:val="22"/>
          <w:szCs w:val="22"/>
        </w:rPr>
        <w:t xml:space="preserve">Como único accionista de MicroBank, CaixaBank apoya a su banco social desde su creación otorgándole la financiación necesaria para el crecimiento de su actividad crediticia y comercializando sus productos a través de la extensa red comercial de CaixaBank para poner a disposición del cliente toda la gama de opciones con la máxima calidad de servicio y proximidad posibles. </w:t>
      </w:r>
    </w:p>
    <w:p w14:paraId="3F13965C" w14:textId="77777777" w:rsidR="009F1CDB" w:rsidRPr="00D66B06" w:rsidRDefault="009F1CDB" w:rsidP="009F1CDB">
      <w:pPr>
        <w:pStyle w:val="Prrafobsico"/>
        <w:suppressAutoHyphens/>
        <w:spacing w:before="227" w:line="276" w:lineRule="auto"/>
        <w:ind w:left="-426"/>
        <w:jc w:val="both"/>
        <w:rPr>
          <w:rFonts w:ascii="Arial" w:hAnsi="Arial" w:cs="Arial"/>
          <w:noProof/>
          <w:sz w:val="22"/>
          <w:szCs w:val="22"/>
        </w:rPr>
      </w:pPr>
      <w:r w:rsidRPr="00D66B06">
        <w:rPr>
          <w:rFonts w:ascii="Arial" w:hAnsi="Arial" w:cs="Arial"/>
          <w:noProof/>
          <w:sz w:val="22"/>
          <w:szCs w:val="22"/>
        </w:rPr>
        <w:t>En la concesión de los microcréditos, colaboran además de manera activa más de 270 entidades en toda España que aportan conocimiento de las personas destinatarias de los préstamos, además de asesorar y realizar un seguimiento de los proyectos.</w:t>
      </w:r>
    </w:p>
    <w:p w14:paraId="6D7C1738" w14:textId="77777777" w:rsidR="009F1CDB" w:rsidRDefault="009F1CDB" w:rsidP="009F1CDB">
      <w:pPr>
        <w:pStyle w:val="Prrafobsico"/>
        <w:suppressAutoHyphens/>
        <w:spacing w:before="227" w:line="276" w:lineRule="auto"/>
        <w:ind w:left="-426"/>
        <w:jc w:val="both"/>
        <w:rPr>
          <w:rFonts w:ascii="Arial" w:hAnsi="Arial" w:cs="Arial"/>
          <w:noProof/>
          <w:sz w:val="22"/>
          <w:szCs w:val="22"/>
        </w:rPr>
      </w:pPr>
      <w:r w:rsidRPr="00D66B06">
        <w:rPr>
          <w:rFonts w:ascii="Arial" w:hAnsi="Arial" w:cs="Arial"/>
          <w:noProof/>
          <w:sz w:val="22"/>
          <w:szCs w:val="22"/>
        </w:rPr>
        <w:t>Asimismo, MicroBank cuenta con el apoyo de las principales instituciones europeas dedicadas al fomento del emprendimiento y las microfinanzas. Se trata del Fondo Europeo de Inversiones (FEI), el Banco de Desarrollo del Consejo de Europa (CEB) y el Banco Europeo de Inversiones (B</w:t>
      </w:r>
      <w:r>
        <w:rPr>
          <w:rFonts w:ascii="Arial" w:hAnsi="Arial" w:cs="Arial"/>
          <w:noProof/>
          <w:sz w:val="22"/>
          <w:szCs w:val="22"/>
        </w:rPr>
        <w:t>EI).</w:t>
      </w:r>
    </w:p>
    <w:p w14:paraId="447C01A9" w14:textId="36F5744B" w:rsidR="00E6220D" w:rsidRPr="009F1CDB" w:rsidRDefault="00E6220D" w:rsidP="0048367E">
      <w:pPr>
        <w:spacing w:line="276" w:lineRule="auto"/>
        <w:ind w:left="-426" w:right="-568"/>
        <w:jc w:val="both"/>
        <w:rPr>
          <w:rFonts w:ascii="Arial" w:hAnsi="Arial" w:cs="Arial"/>
          <w:lang w:val="es-ES_tradnl"/>
        </w:rPr>
      </w:pPr>
    </w:p>
    <w:sectPr w:rsidR="00E6220D" w:rsidRPr="009F1CDB" w:rsidSect="008F0D64">
      <w:headerReference w:type="even" r:id="rId8"/>
      <w:headerReference w:type="default" r:id="rId9"/>
      <w:footerReference w:type="even" r:id="rId10"/>
      <w:footerReference w:type="default" r:id="rId11"/>
      <w:headerReference w:type="first" r:id="rId12"/>
      <w:footerReference w:type="first" r:id="rId13"/>
      <w:pgSz w:w="11906" w:h="16838"/>
      <w:pgMar w:top="2552"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5E62" w14:textId="77777777" w:rsidR="001823DB" w:rsidRDefault="001823DB" w:rsidP="001E4FCE">
      <w:pPr>
        <w:spacing w:after="0" w:line="240" w:lineRule="auto"/>
      </w:pPr>
      <w:r>
        <w:separator/>
      </w:r>
    </w:p>
  </w:endnote>
  <w:endnote w:type="continuationSeparator" w:id="0">
    <w:p w14:paraId="68F76C9C" w14:textId="77777777" w:rsidR="001823DB" w:rsidRDefault="001823DB"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A877" w14:textId="77777777" w:rsidR="00721E51" w:rsidRDefault="00721E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1FED97BC" w:rsidR="008F0D64" w:rsidRPr="00B60236" w:rsidRDefault="00F4177A">
    <w:pPr>
      <w:pStyle w:val="Piedepgina"/>
      <w:jc w:val="right"/>
      <w:rPr>
        <w:rFonts w:ascii="Arial" w:hAnsi="Arial" w:cs="Arial"/>
        <w:sz w:val="16"/>
        <w:szCs w:val="16"/>
      </w:rPr>
    </w:pPr>
    <w:r>
      <w:rPr>
        <w:noProof/>
      </w:rPr>
      <mc:AlternateContent>
        <mc:Choice Requires="wps">
          <w:drawing>
            <wp:anchor distT="45720" distB="45720" distL="114300" distR="114300" simplePos="0" relativeHeight="251670528" behindDoc="0" locked="0" layoutInCell="1" allowOverlap="1" wp14:anchorId="78E2D778" wp14:editId="3AAB7055">
              <wp:simplePos x="0" y="0"/>
              <wp:positionH relativeFrom="column">
                <wp:posOffset>-518160</wp:posOffset>
              </wp:positionH>
              <wp:positionV relativeFrom="paragraph">
                <wp:posOffset>-429260</wp:posOffset>
              </wp:positionV>
              <wp:extent cx="1533525" cy="946150"/>
              <wp:effectExtent l="0" t="0" r="9525"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46150"/>
                      </a:xfrm>
                      <a:prstGeom prst="rect">
                        <a:avLst/>
                      </a:prstGeom>
                      <a:solidFill>
                        <a:srgbClr val="FFFFFF"/>
                      </a:solidFill>
                      <a:ln w="9525">
                        <a:noFill/>
                        <a:miter lim="800000"/>
                        <a:headEnd/>
                        <a:tailEnd/>
                      </a:ln>
                    </wps:spPr>
                    <wps:txbx>
                      <w:txbxContent>
                        <w:p w14:paraId="5A859669" w14:textId="77777777" w:rsidR="00F4177A" w:rsidRDefault="00F4177A" w:rsidP="00F4177A">
                          <w:pPr>
                            <w:pStyle w:val="Prrafobsico"/>
                            <w:spacing w:line="240" w:lineRule="auto"/>
                            <w:rPr>
                              <w:rFonts w:ascii="Arial" w:hAnsi="Arial" w:cs="Arial"/>
                              <w:color w:val="656565"/>
                              <w:sz w:val="12"/>
                              <w:szCs w:val="12"/>
                            </w:rPr>
                          </w:pPr>
                          <w:r>
                            <w:rPr>
                              <w:rFonts w:ascii="Arial" w:hAnsi="Arial" w:cs="Arial"/>
                              <w:color w:val="656565"/>
                              <w:sz w:val="12"/>
                              <w:szCs w:val="12"/>
                            </w:rPr>
                            <w:t>Comunicación y RRII Andalucía.</w:t>
                          </w:r>
                        </w:p>
                        <w:p w14:paraId="51E81362" w14:textId="77777777" w:rsidR="00F4177A" w:rsidRDefault="00F4177A" w:rsidP="00F4177A">
                          <w:pPr>
                            <w:pStyle w:val="Prrafobsico"/>
                            <w:spacing w:line="240" w:lineRule="auto"/>
                            <w:rPr>
                              <w:rFonts w:ascii="Arial" w:hAnsi="Arial" w:cs="Arial"/>
                              <w:color w:val="656565"/>
                              <w:sz w:val="12"/>
                              <w:szCs w:val="12"/>
                            </w:rPr>
                          </w:pPr>
                          <w:r>
                            <w:rPr>
                              <w:rFonts w:ascii="Arial" w:hAnsi="Arial" w:cs="Arial"/>
                              <w:color w:val="656565"/>
                              <w:sz w:val="12"/>
                              <w:szCs w:val="12"/>
                            </w:rPr>
                            <w:t xml:space="preserve">Óscar Álvarez </w:t>
                          </w:r>
                        </w:p>
                        <w:p w14:paraId="4F3C7D41" w14:textId="77777777" w:rsidR="00F4177A" w:rsidRPr="00A05A03" w:rsidRDefault="00915E96" w:rsidP="00F4177A">
                          <w:pPr>
                            <w:pStyle w:val="Prrafobsico"/>
                            <w:spacing w:line="240" w:lineRule="auto"/>
                            <w:rPr>
                              <w:rFonts w:ascii="Arial" w:hAnsi="Arial" w:cs="Arial"/>
                              <w:color w:val="656565"/>
                              <w:sz w:val="12"/>
                              <w:szCs w:val="12"/>
                              <w:lang w:val="pt-PT"/>
                            </w:rPr>
                          </w:pPr>
                          <w:hyperlink r:id="rId1" w:history="1">
                            <w:r w:rsidR="00F4177A" w:rsidRPr="00A05A03">
                              <w:rPr>
                                <w:rStyle w:val="Hipervnculo"/>
                                <w:rFonts w:ascii="Arial" w:hAnsi="Arial" w:cs="Arial"/>
                                <w:sz w:val="12"/>
                                <w:szCs w:val="12"/>
                                <w:lang w:val="pt-PT"/>
                              </w:rPr>
                              <w:t>Oscar.alvarez.f@caixabank.com</w:t>
                            </w:r>
                          </w:hyperlink>
                          <w:r w:rsidR="00F4177A" w:rsidRPr="00A05A03">
                            <w:rPr>
                              <w:rFonts w:ascii="Arial" w:hAnsi="Arial" w:cs="Arial"/>
                              <w:color w:val="656565"/>
                              <w:sz w:val="12"/>
                              <w:szCs w:val="12"/>
                              <w:lang w:val="pt-PT"/>
                            </w:rPr>
                            <w:t xml:space="preserve"> </w:t>
                          </w:r>
                        </w:p>
                        <w:p w14:paraId="5E9DFA9B" w14:textId="77777777" w:rsidR="00F4177A" w:rsidRPr="002A6A4C" w:rsidRDefault="00F4177A" w:rsidP="00F4177A">
                          <w:pPr>
                            <w:pStyle w:val="Prrafobsico"/>
                            <w:spacing w:line="240" w:lineRule="auto"/>
                            <w:rPr>
                              <w:rFonts w:ascii="Arial" w:hAnsi="Arial" w:cs="Arial"/>
                              <w:color w:val="656565"/>
                              <w:sz w:val="12"/>
                              <w:szCs w:val="12"/>
                              <w:lang w:val="pt-PT"/>
                            </w:rPr>
                          </w:pPr>
                          <w:r w:rsidRPr="002A6A4C">
                            <w:rPr>
                              <w:rFonts w:ascii="Arial" w:hAnsi="Arial" w:cs="Arial"/>
                              <w:color w:val="656565"/>
                              <w:sz w:val="12"/>
                              <w:szCs w:val="12"/>
                              <w:lang w:val="pt-PT"/>
                            </w:rPr>
                            <w:t>Rocio Fernandez</w:t>
                          </w:r>
                        </w:p>
                        <w:p w14:paraId="6DA3FDE6" w14:textId="77777777" w:rsidR="00F4177A" w:rsidRPr="00382389" w:rsidRDefault="00915E96" w:rsidP="00F4177A">
                          <w:pPr>
                            <w:pStyle w:val="Prrafobsico"/>
                            <w:spacing w:line="240" w:lineRule="auto"/>
                            <w:rPr>
                              <w:rStyle w:val="Hipervnculo"/>
                              <w:lang w:val="fr-FR"/>
                            </w:rPr>
                          </w:pPr>
                          <w:hyperlink r:id="rId2" w:history="1">
                            <w:r w:rsidR="00F4177A" w:rsidRPr="00382389">
                              <w:rPr>
                                <w:rStyle w:val="Hipervnculo"/>
                                <w:rFonts w:ascii="Arial" w:hAnsi="Arial" w:cs="Arial"/>
                                <w:sz w:val="12"/>
                                <w:szCs w:val="12"/>
                                <w:lang w:val="fr-FR"/>
                              </w:rPr>
                              <w:t>maria.rocio.fernandez@caixabank.com</w:t>
                            </w:r>
                          </w:hyperlink>
                        </w:p>
                        <w:p w14:paraId="4750487B" w14:textId="77777777" w:rsidR="00F4177A" w:rsidRPr="00382389" w:rsidRDefault="00F4177A" w:rsidP="00F4177A">
                          <w:pPr>
                            <w:pStyle w:val="Prrafobsico"/>
                            <w:spacing w:line="240" w:lineRule="auto"/>
                            <w:rPr>
                              <w:rFonts w:ascii="Arial" w:hAnsi="Arial" w:cs="Arial"/>
                              <w:color w:val="656565"/>
                              <w:sz w:val="12"/>
                              <w:szCs w:val="12"/>
                              <w:lang w:val="fr-FR"/>
                            </w:rPr>
                          </w:pPr>
                          <w:r w:rsidRPr="00382389">
                            <w:rPr>
                              <w:rFonts w:ascii="Arial" w:hAnsi="Arial" w:cs="Arial"/>
                              <w:color w:val="656565"/>
                              <w:sz w:val="12"/>
                              <w:szCs w:val="12"/>
                              <w:lang w:val="fr-FR"/>
                            </w:rPr>
                            <w:t>Carmen Cachero</w:t>
                          </w:r>
                        </w:p>
                        <w:p w14:paraId="6DF96E1F" w14:textId="77777777" w:rsidR="00F4177A" w:rsidRPr="005D6B3B" w:rsidRDefault="00915E96" w:rsidP="00F4177A">
                          <w:pPr>
                            <w:rPr>
                              <w:rFonts w:ascii="Arial" w:hAnsi="Arial" w:cs="Arial"/>
                              <w:color w:val="656565"/>
                              <w:sz w:val="12"/>
                              <w:szCs w:val="12"/>
                              <w:lang w:val="pt-PT"/>
                            </w:rPr>
                          </w:pPr>
                          <w:hyperlink r:id="rId3" w:history="1">
                            <w:r w:rsidR="00F4177A" w:rsidRPr="005D6B3B">
                              <w:rPr>
                                <w:rStyle w:val="Hipervnculo"/>
                                <w:rFonts w:ascii="Arial" w:hAnsi="Arial" w:cs="Arial"/>
                                <w:sz w:val="12"/>
                                <w:szCs w:val="12"/>
                                <w:lang w:val="pt-PT"/>
                              </w:rPr>
                              <w:t>mdcachero@caixabank.com</w:t>
                            </w:r>
                          </w:hyperlink>
                        </w:p>
                        <w:p w14:paraId="15029A7E" w14:textId="77777777" w:rsidR="00F4177A" w:rsidRPr="001D4F30" w:rsidRDefault="00F4177A" w:rsidP="00F4177A">
                          <w:pPr>
                            <w:rPr>
                              <w:rFonts w:ascii="Arial" w:hAnsi="Arial" w:cs="Arial"/>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2D778" id="_x0000_t202" coordsize="21600,21600" o:spt="202" path="m,l,21600r21600,l21600,xe">
              <v:stroke joinstyle="miter"/>
              <v:path gradientshapeok="t" o:connecttype="rect"/>
            </v:shapetype>
            <v:shape id="Text Box 9" o:spid="_x0000_s1026" type="#_x0000_t202" style="position:absolute;left:0;text-align:left;margin-left:-40.8pt;margin-top:-33.8pt;width:120.75pt;height:7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4iCwIAAPYDAAAOAAAAZHJzL2Uyb0RvYy54bWysU9tu2zAMfR+wfxD0vjhJk6414hRdugwD&#10;ugvQ7QNkWY6FSaJGKbG7ry8lp2nQvQ3zgyCa5CF5eLS6GaxhB4VBg6v4bDLlTDkJjXa7iv/8sX13&#10;xVmIwjXCgFMVf1SB36zfvln1vlRz6MA0ChmBuFD2vuJdjL4siiA7ZUWYgFeOnC2gFZFM3BUNip7Q&#10;rSnm0+ll0QM2HkGqEOjv3ejk64zftkrGb20bVGSm4tRbzCfms05nsV6JcofCd1oe2xD/0IUV2lHR&#10;E9SdiILtUf8FZbVECNDGiQRbQNtqqfIMNM1s+mqah054lWchcoI/0RT+H6z8enjw35HF4QMMtMA8&#10;RPD3IH8F5mDTCbdTt4jQd0o0VHiWKCt6H8pjaqI6lCGB1P0XaGjJYh8hAw0t2sQKzckInRbweCJd&#10;DZHJVHJ5cbGcLzmT5LteXM6WeSuFKJ+zPYb4SYFl6VJxpKVmdHG4DzF1I8rnkFQsgNHNVhuTDdzV&#10;G4PsIEgA2/zlAV6FGcd6qp76SFkOUn7WhtWRBGq0rfjVNH2jZBIbH12TQ6LQZrxTJ8Yd6UmMjNzE&#10;oR4oMNFUQ/NIRCGMQqSHQ5cO8A9nPYmw4uH3XqDizHx2RPb1bLFIqs3GYvl+Tgaee+pzj3CSoCoe&#10;ORuvm5iVPk50S0tpdebrpZNjrySuTOPxIST1nts56uW5rp8AAAD//wMAUEsDBBQABgAIAAAAIQA6&#10;gOLD3gAAAAoBAAAPAAAAZHJzL2Rvd25yZXYueG1sTI/LTsMwEEX3SPyDNUhsUOsEtXkRpwIkENuW&#10;fsAkniYRsR3FbpP+PdMV7O5oju6cKXeLGcSFJt87qyBeRyDINk73tlVw/P5YZSB8QKtxcJYUXMnD&#10;rrq/K7HQbrZ7uhxCK7jE+gIVdCGMhZS+6cigX7uRLO9ObjIYeJxaqSecudwM8jmKEmmwt3yhw5He&#10;O2p+Dmej4PQ1P23zuf4Mx3S/Sd6wT2t3VerxYXl9ARFoCX8w3PRZHSp2qt3Zai8GBassThjlkKQc&#10;bsQ2z0HUCrJ4A7Iq5f8Xql8AAAD//wMAUEsBAi0AFAAGAAgAAAAhALaDOJL+AAAA4QEAABMAAAAA&#10;AAAAAAAAAAAAAAAAAFtDb250ZW50X1R5cGVzXS54bWxQSwECLQAUAAYACAAAACEAOP0h/9YAAACU&#10;AQAACwAAAAAAAAAAAAAAAAAvAQAAX3JlbHMvLnJlbHNQSwECLQAUAAYACAAAACEAMmI+IgsCAAD2&#10;AwAADgAAAAAAAAAAAAAAAAAuAgAAZHJzL2Uyb0RvYy54bWxQSwECLQAUAAYACAAAACEAOoDiw94A&#10;AAAKAQAADwAAAAAAAAAAAAAAAABlBAAAZHJzL2Rvd25yZXYueG1sUEsFBgAAAAAEAAQA8wAAAHAF&#10;AAAAAA==&#10;" stroked="f">
              <v:textbox>
                <w:txbxContent>
                  <w:p w14:paraId="5A859669" w14:textId="77777777" w:rsidR="00F4177A" w:rsidRDefault="00F4177A" w:rsidP="00F4177A">
                    <w:pPr>
                      <w:pStyle w:val="Prrafobsico"/>
                      <w:spacing w:line="240" w:lineRule="auto"/>
                      <w:rPr>
                        <w:rFonts w:ascii="Arial" w:hAnsi="Arial" w:cs="Arial"/>
                        <w:color w:val="656565"/>
                        <w:sz w:val="12"/>
                        <w:szCs w:val="12"/>
                      </w:rPr>
                    </w:pPr>
                    <w:r>
                      <w:rPr>
                        <w:rFonts w:ascii="Arial" w:hAnsi="Arial" w:cs="Arial"/>
                        <w:color w:val="656565"/>
                        <w:sz w:val="12"/>
                        <w:szCs w:val="12"/>
                      </w:rPr>
                      <w:t>Comunicación y RRII Andalucía.</w:t>
                    </w:r>
                  </w:p>
                  <w:p w14:paraId="51E81362" w14:textId="77777777" w:rsidR="00F4177A" w:rsidRDefault="00F4177A" w:rsidP="00F4177A">
                    <w:pPr>
                      <w:pStyle w:val="Prrafobsico"/>
                      <w:spacing w:line="240" w:lineRule="auto"/>
                      <w:rPr>
                        <w:rFonts w:ascii="Arial" w:hAnsi="Arial" w:cs="Arial"/>
                        <w:color w:val="656565"/>
                        <w:sz w:val="12"/>
                        <w:szCs w:val="12"/>
                      </w:rPr>
                    </w:pPr>
                    <w:r>
                      <w:rPr>
                        <w:rFonts w:ascii="Arial" w:hAnsi="Arial" w:cs="Arial"/>
                        <w:color w:val="656565"/>
                        <w:sz w:val="12"/>
                        <w:szCs w:val="12"/>
                      </w:rPr>
                      <w:t xml:space="preserve">Óscar Álvarez </w:t>
                    </w:r>
                  </w:p>
                  <w:p w14:paraId="4F3C7D41" w14:textId="77777777" w:rsidR="00F4177A" w:rsidRPr="00A05A03" w:rsidRDefault="00915E96" w:rsidP="00F4177A">
                    <w:pPr>
                      <w:pStyle w:val="Prrafobsico"/>
                      <w:spacing w:line="240" w:lineRule="auto"/>
                      <w:rPr>
                        <w:rFonts w:ascii="Arial" w:hAnsi="Arial" w:cs="Arial"/>
                        <w:color w:val="656565"/>
                        <w:sz w:val="12"/>
                        <w:szCs w:val="12"/>
                        <w:lang w:val="pt-PT"/>
                      </w:rPr>
                    </w:pPr>
                    <w:hyperlink r:id="rId4" w:history="1">
                      <w:r w:rsidR="00F4177A" w:rsidRPr="00A05A03">
                        <w:rPr>
                          <w:rStyle w:val="Hipervnculo"/>
                          <w:rFonts w:ascii="Arial" w:hAnsi="Arial" w:cs="Arial"/>
                          <w:sz w:val="12"/>
                          <w:szCs w:val="12"/>
                          <w:lang w:val="pt-PT"/>
                        </w:rPr>
                        <w:t>Oscar.alvarez.f@caixabank.com</w:t>
                      </w:r>
                    </w:hyperlink>
                    <w:r w:rsidR="00F4177A" w:rsidRPr="00A05A03">
                      <w:rPr>
                        <w:rFonts w:ascii="Arial" w:hAnsi="Arial" w:cs="Arial"/>
                        <w:color w:val="656565"/>
                        <w:sz w:val="12"/>
                        <w:szCs w:val="12"/>
                        <w:lang w:val="pt-PT"/>
                      </w:rPr>
                      <w:t xml:space="preserve"> </w:t>
                    </w:r>
                  </w:p>
                  <w:p w14:paraId="5E9DFA9B" w14:textId="77777777" w:rsidR="00F4177A" w:rsidRPr="002A6A4C" w:rsidRDefault="00F4177A" w:rsidP="00F4177A">
                    <w:pPr>
                      <w:pStyle w:val="Prrafobsico"/>
                      <w:spacing w:line="240" w:lineRule="auto"/>
                      <w:rPr>
                        <w:rFonts w:ascii="Arial" w:hAnsi="Arial" w:cs="Arial"/>
                        <w:color w:val="656565"/>
                        <w:sz w:val="12"/>
                        <w:szCs w:val="12"/>
                        <w:lang w:val="pt-PT"/>
                      </w:rPr>
                    </w:pPr>
                    <w:r w:rsidRPr="002A6A4C">
                      <w:rPr>
                        <w:rFonts w:ascii="Arial" w:hAnsi="Arial" w:cs="Arial"/>
                        <w:color w:val="656565"/>
                        <w:sz w:val="12"/>
                        <w:szCs w:val="12"/>
                        <w:lang w:val="pt-PT"/>
                      </w:rPr>
                      <w:t>Rocio Fernandez</w:t>
                    </w:r>
                  </w:p>
                  <w:p w14:paraId="6DA3FDE6" w14:textId="77777777" w:rsidR="00F4177A" w:rsidRPr="00382389" w:rsidRDefault="00915E96" w:rsidP="00F4177A">
                    <w:pPr>
                      <w:pStyle w:val="Prrafobsico"/>
                      <w:spacing w:line="240" w:lineRule="auto"/>
                      <w:rPr>
                        <w:rStyle w:val="Hipervnculo"/>
                        <w:lang w:val="fr-FR"/>
                      </w:rPr>
                    </w:pPr>
                    <w:hyperlink r:id="rId5" w:history="1">
                      <w:r w:rsidR="00F4177A" w:rsidRPr="00382389">
                        <w:rPr>
                          <w:rStyle w:val="Hipervnculo"/>
                          <w:rFonts w:ascii="Arial" w:hAnsi="Arial" w:cs="Arial"/>
                          <w:sz w:val="12"/>
                          <w:szCs w:val="12"/>
                          <w:lang w:val="fr-FR"/>
                        </w:rPr>
                        <w:t>maria.rocio.fernandez@caixabank.com</w:t>
                      </w:r>
                    </w:hyperlink>
                  </w:p>
                  <w:p w14:paraId="4750487B" w14:textId="77777777" w:rsidR="00F4177A" w:rsidRPr="00382389" w:rsidRDefault="00F4177A" w:rsidP="00F4177A">
                    <w:pPr>
                      <w:pStyle w:val="Prrafobsico"/>
                      <w:spacing w:line="240" w:lineRule="auto"/>
                      <w:rPr>
                        <w:rFonts w:ascii="Arial" w:hAnsi="Arial" w:cs="Arial"/>
                        <w:color w:val="656565"/>
                        <w:sz w:val="12"/>
                        <w:szCs w:val="12"/>
                        <w:lang w:val="fr-FR"/>
                      </w:rPr>
                    </w:pPr>
                    <w:r w:rsidRPr="00382389">
                      <w:rPr>
                        <w:rFonts w:ascii="Arial" w:hAnsi="Arial" w:cs="Arial"/>
                        <w:color w:val="656565"/>
                        <w:sz w:val="12"/>
                        <w:szCs w:val="12"/>
                        <w:lang w:val="fr-FR"/>
                      </w:rPr>
                      <w:t>Carmen Cachero</w:t>
                    </w:r>
                  </w:p>
                  <w:p w14:paraId="6DF96E1F" w14:textId="77777777" w:rsidR="00F4177A" w:rsidRPr="005D6B3B" w:rsidRDefault="00915E96" w:rsidP="00F4177A">
                    <w:pPr>
                      <w:rPr>
                        <w:rFonts w:ascii="Arial" w:hAnsi="Arial" w:cs="Arial"/>
                        <w:color w:val="656565"/>
                        <w:sz w:val="12"/>
                        <w:szCs w:val="12"/>
                        <w:lang w:val="pt-PT"/>
                      </w:rPr>
                    </w:pPr>
                    <w:hyperlink r:id="rId6" w:history="1">
                      <w:r w:rsidR="00F4177A" w:rsidRPr="005D6B3B">
                        <w:rPr>
                          <w:rStyle w:val="Hipervnculo"/>
                          <w:rFonts w:ascii="Arial" w:hAnsi="Arial" w:cs="Arial"/>
                          <w:sz w:val="12"/>
                          <w:szCs w:val="12"/>
                          <w:lang w:val="pt-PT"/>
                        </w:rPr>
                        <w:t>mdcachero@caixabank.com</w:t>
                      </w:r>
                    </w:hyperlink>
                  </w:p>
                  <w:p w14:paraId="15029A7E" w14:textId="77777777" w:rsidR="00F4177A" w:rsidRPr="001D4F30" w:rsidRDefault="00F4177A" w:rsidP="00F4177A">
                    <w:pPr>
                      <w:rPr>
                        <w:rFonts w:ascii="Arial" w:hAnsi="Arial" w:cs="Arial"/>
                        <w:sz w:val="12"/>
                        <w:szCs w:val="12"/>
                      </w:rPr>
                    </w:pPr>
                  </w:p>
                </w:txbxContent>
              </v:textbox>
              <w10:wrap type="square"/>
            </v:shape>
          </w:pict>
        </mc:Fallback>
      </mc:AlternateContent>
    </w:r>
    <w:r w:rsidR="0048367E">
      <w:rPr>
        <w:noProof/>
      </w:rPr>
      <w:drawing>
        <wp:anchor distT="0" distB="0" distL="114300" distR="114300" simplePos="0" relativeHeight="251668480" behindDoc="1" locked="0" layoutInCell="1" allowOverlap="1" wp14:anchorId="13FCBE8F" wp14:editId="6B349002">
          <wp:simplePos x="0" y="0"/>
          <wp:positionH relativeFrom="margin">
            <wp:posOffset>894715</wp:posOffset>
          </wp:positionH>
          <wp:positionV relativeFrom="paragraph">
            <wp:posOffset>-492760</wp:posOffset>
          </wp:positionV>
          <wp:extent cx="4432935" cy="711200"/>
          <wp:effectExtent l="0" t="0" r="5715" b="0"/>
          <wp:wrapNone/>
          <wp:docPr id="27174112" name="Imagen 2" descr="Imatge que conté text, Font,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4112" name="Imagen 2" descr="Imatge que conté text, Font, captura de pantalla&#10;&#10;Descripció generada automàtica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935"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7DB5">
      <w:rPr>
        <w:noProof/>
      </w:rPr>
      <w:t xml:space="preserve">            </w:t>
    </w:r>
    <w:r w:rsidR="00946581">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117DB5">
          <w:t xml:space="preserve"> </w:t>
        </w:r>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46FB7BCE" w:rsidR="00D040E1" w:rsidRDefault="00D04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C344" w14:textId="77777777" w:rsidR="00721E51" w:rsidRDefault="00721E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ED8E" w14:textId="77777777" w:rsidR="001823DB" w:rsidRDefault="001823DB" w:rsidP="001E4FCE">
      <w:pPr>
        <w:spacing w:after="0" w:line="240" w:lineRule="auto"/>
      </w:pPr>
      <w:r>
        <w:separator/>
      </w:r>
    </w:p>
  </w:footnote>
  <w:footnote w:type="continuationSeparator" w:id="0">
    <w:p w14:paraId="0FDCE970" w14:textId="77777777" w:rsidR="001823DB" w:rsidRDefault="001823DB"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D13A" w14:textId="77777777" w:rsidR="00721E51" w:rsidRDefault="00721E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BA0989A"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B0AFAC7">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88B3B8"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24EFC9E7">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8E19" w14:textId="77777777" w:rsidR="00721E51" w:rsidRDefault="00721E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691"/>
    <w:multiLevelType w:val="hybridMultilevel"/>
    <w:tmpl w:val="408A7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58395E"/>
    <w:multiLevelType w:val="multilevel"/>
    <w:tmpl w:val="017683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2588125">
    <w:abstractNumId w:val="2"/>
  </w:num>
  <w:num w:numId="2" w16cid:durableId="994381355">
    <w:abstractNumId w:val="0"/>
  </w:num>
  <w:num w:numId="3" w16cid:durableId="1802334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04707"/>
    <w:rsid w:val="00031406"/>
    <w:rsid w:val="00044F30"/>
    <w:rsid w:val="000450F2"/>
    <w:rsid w:val="00051CF6"/>
    <w:rsid w:val="0006627E"/>
    <w:rsid w:val="00083A33"/>
    <w:rsid w:val="000906F9"/>
    <w:rsid w:val="000A2704"/>
    <w:rsid w:val="000A5191"/>
    <w:rsid w:val="000A7498"/>
    <w:rsid w:val="000D0614"/>
    <w:rsid w:val="000D3058"/>
    <w:rsid w:val="000E073A"/>
    <w:rsid w:val="000F0DA5"/>
    <w:rsid w:val="000F54BE"/>
    <w:rsid w:val="00103632"/>
    <w:rsid w:val="0010421B"/>
    <w:rsid w:val="00114FE8"/>
    <w:rsid w:val="00117DB5"/>
    <w:rsid w:val="00154307"/>
    <w:rsid w:val="001813DC"/>
    <w:rsid w:val="001823DB"/>
    <w:rsid w:val="00194799"/>
    <w:rsid w:val="001B4F8C"/>
    <w:rsid w:val="001C2401"/>
    <w:rsid w:val="001D4F30"/>
    <w:rsid w:val="001E1537"/>
    <w:rsid w:val="001E4FCE"/>
    <w:rsid w:val="001F53A4"/>
    <w:rsid w:val="001F5497"/>
    <w:rsid w:val="00217033"/>
    <w:rsid w:val="00247324"/>
    <w:rsid w:val="00254C80"/>
    <w:rsid w:val="002811DE"/>
    <w:rsid w:val="00287054"/>
    <w:rsid w:val="002E0000"/>
    <w:rsid w:val="00344DE1"/>
    <w:rsid w:val="00386858"/>
    <w:rsid w:val="00386D5B"/>
    <w:rsid w:val="003B6BAB"/>
    <w:rsid w:val="003B71B1"/>
    <w:rsid w:val="003C2503"/>
    <w:rsid w:val="003C2C20"/>
    <w:rsid w:val="003C5DBF"/>
    <w:rsid w:val="003D07E1"/>
    <w:rsid w:val="003D6905"/>
    <w:rsid w:val="003F3213"/>
    <w:rsid w:val="004065E4"/>
    <w:rsid w:val="00413B5E"/>
    <w:rsid w:val="0043310A"/>
    <w:rsid w:val="004732E6"/>
    <w:rsid w:val="00481FEA"/>
    <w:rsid w:val="0048367E"/>
    <w:rsid w:val="004C3462"/>
    <w:rsid w:val="004C594F"/>
    <w:rsid w:val="004F2FC9"/>
    <w:rsid w:val="005036DE"/>
    <w:rsid w:val="00510D79"/>
    <w:rsid w:val="00514247"/>
    <w:rsid w:val="0053387D"/>
    <w:rsid w:val="00593CB3"/>
    <w:rsid w:val="00594CBD"/>
    <w:rsid w:val="0059736A"/>
    <w:rsid w:val="005A339B"/>
    <w:rsid w:val="005B0B3A"/>
    <w:rsid w:val="005B4BE6"/>
    <w:rsid w:val="005D7EE7"/>
    <w:rsid w:val="005E5388"/>
    <w:rsid w:val="005F6FD3"/>
    <w:rsid w:val="00601423"/>
    <w:rsid w:val="00672CE4"/>
    <w:rsid w:val="00693BBA"/>
    <w:rsid w:val="006C4D73"/>
    <w:rsid w:val="006D6237"/>
    <w:rsid w:val="006E4D43"/>
    <w:rsid w:val="006F3FC2"/>
    <w:rsid w:val="006F4EF8"/>
    <w:rsid w:val="007065E2"/>
    <w:rsid w:val="00721E51"/>
    <w:rsid w:val="007335A6"/>
    <w:rsid w:val="00735A38"/>
    <w:rsid w:val="00770638"/>
    <w:rsid w:val="00795187"/>
    <w:rsid w:val="007D6715"/>
    <w:rsid w:val="007F47F5"/>
    <w:rsid w:val="007F6A4D"/>
    <w:rsid w:val="00873F00"/>
    <w:rsid w:val="00875F8B"/>
    <w:rsid w:val="00893064"/>
    <w:rsid w:val="0089501C"/>
    <w:rsid w:val="008A324F"/>
    <w:rsid w:val="008B4100"/>
    <w:rsid w:val="008B4247"/>
    <w:rsid w:val="008B6A29"/>
    <w:rsid w:val="008D6482"/>
    <w:rsid w:val="008E6023"/>
    <w:rsid w:val="008F0D64"/>
    <w:rsid w:val="00915E96"/>
    <w:rsid w:val="009326AF"/>
    <w:rsid w:val="009439E8"/>
    <w:rsid w:val="00946581"/>
    <w:rsid w:val="0098112D"/>
    <w:rsid w:val="009A5281"/>
    <w:rsid w:val="009D1CFC"/>
    <w:rsid w:val="009D4767"/>
    <w:rsid w:val="009E0924"/>
    <w:rsid w:val="009E44F0"/>
    <w:rsid w:val="009F1CDB"/>
    <w:rsid w:val="00A0570C"/>
    <w:rsid w:val="00A62AC7"/>
    <w:rsid w:val="00A83B84"/>
    <w:rsid w:val="00A90EE1"/>
    <w:rsid w:val="00A926B5"/>
    <w:rsid w:val="00AA640B"/>
    <w:rsid w:val="00AE504F"/>
    <w:rsid w:val="00B07F60"/>
    <w:rsid w:val="00B40D8C"/>
    <w:rsid w:val="00B51EB0"/>
    <w:rsid w:val="00B60236"/>
    <w:rsid w:val="00BA3C36"/>
    <w:rsid w:val="00BB1548"/>
    <w:rsid w:val="00BB7F32"/>
    <w:rsid w:val="00BC06B0"/>
    <w:rsid w:val="00BC6D54"/>
    <w:rsid w:val="00C20987"/>
    <w:rsid w:val="00CB5B35"/>
    <w:rsid w:val="00CC1975"/>
    <w:rsid w:val="00CC69C8"/>
    <w:rsid w:val="00CE234C"/>
    <w:rsid w:val="00CF3B67"/>
    <w:rsid w:val="00D040E1"/>
    <w:rsid w:val="00D20F3E"/>
    <w:rsid w:val="00D51E9F"/>
    <w:rsid w:val="00D71D62"/>
    <w:rsid w:val="00D741B9"/>
    <w:rsid w:val="00D745FD"/>
    <w:rsid w:val="00D9289D"/>
    <w:rsid w:val="00DD6354"/>
    <w:rsid w:val="00E101FD"/>
    <w:rsid w:val="00E1493B"/>
    <w:rsid w:val="00E24723"/>
    <w:rsid w:val="00E418EB"/>
    <w:rsid w:val="00E56B48"/>
    <w:rsid w:val="00E576A0"/>
    <w:rsid w:val="00E6220D"/>
    <w:rsid w:val="00E73787"/>
    <w:rsid w:val="00E95E9D"/>
    <w:rsid w:val="00ED1925"/>
    <w:rsid w:val="00ED710C"/>
    <w:rsid w:val="00F02669"/>
    <w:rsid w:val="00F2104F"/>
    <w:rsid w:val="00F4177A"/>
    <w:rsid w:val="00F82694"/>
    <w:rsid w:val="00FA716A"/>
    <w:rsid w:val="00FC7D71"/>
    <w:rsid w:val="00FF2E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BA"/>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rPr>
      <w:lang w:val="es-ES"/>
    </w:rPr>
  </w:style>
  <w:style w:type="paragraph" w:styleId="Encabezado">
    <w:name w:val="header"/>
    <w:basedOn w:val="Normal"/>
    <w:link w:val="EncabezadoCar"/>
    <w:uiPriority w:val="99"/>
    <w:unhideWhenUsed/>
    <w:rsid w:val="001E4FCE"/>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rsid w:val="00F4177A"/>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s-ES_tradnl" w:eastAsia="es-ES"/>
    </w:rPr>
  </w:style>
  <w:style w:type="paragraph" w:customStyle="1" w:styleId="Predeterminado">
    <w:name w:val="Predeterminado"/>
    <w:rsid w:val="00C20987"/>
    <w:pPr>
      <w:suppressAutoHyphens/>
    </w:pPr>
    <w:rPr>
      <w:rFonts w:ascii="Cambria" w:eastAsia="SimSun" w:hAnsi="Cambria"/>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67886">
      <w:bodyDiv w:val="1"/>
      <w:marLeft w:val="0"/>
      <w:marRight w:val="0"/>
      <w:marTop w:val="0"/>
      <w:marBottom w:val="0"/>
      <w:divBdr>
        <w:top w:val="none" w:sz="0" w:space="0" w:color="auto"/>
        <w:left w:val="none" w:sz="0" w:space="0" w:color="auto"/>
        <w:bottom w:val="none" w:sz="0" w:space="0" w:color="auto"/>
        <w:right w:val="none" w:sz="0" w:space="0" w:color="auto"/>
      </w:divBdr>
    </w:div>
    <w:div w:id="20737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aixabank.com/comunicacion/index_es.html" TargetMode="External"/><Relationship Id="rId7" Type="http://schemas.openxmlformats.org/officeDocument/2006/relationships/image" Target="media/image2.jpeg"/><Relationship Id="rId2" Type="http://schemas.openxmlformats.org/officeDocument/2006/relationships/hyperlink" Target="mailto:maria.rocio.fernandez@caixabank.com" TargetMode="External"/><Relationship Id="rId1" Type="http://schemas.openxmlformats.org/officeDocument/2006/relationships/hyperlink" Target="mailto:Oscar.alvarez.f@caixabank.com" TargetMode="External"/><Relationship Id="rId6" Type="http://schemas.openxmlformats.org/officeDocument/2006/relationships/hyperlink" Target="http://www.caixabank.com/comunicacion/index_es.html" TargetMode="External"/><Relationship Id="rId5" Type="http://schemas.openxmlformats.org/officeDocument/2006/relationships/hyperlink" Target="mailto:maria.rocio.fernandez@caixabank.com" TargetMode="External"/><Relationship Id="rId4" Type="http://schemas.openxmlformats.org/officeDocument/2006/relationships/hyperlink" Target="mailto:Oscar.alvarez.f@caixaban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5438</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MARIA ROCIO FERNANDEZ ESCUDERO</cp:lastModifiedBy>
  <cp:revision>2</cp:revision>
  <dcterms:created xsi:type="dcterms:W3CDTF">2024-04-10T14:40:00Z</dcterms:created>
  <dcterms:modified xsi:type="dcterms:W3CDTF">2024-04-10T14:40:00Z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